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7B" w:rsidRPr="007F042A" w:rsidRDefault="00CF2C7B" w:rsidP="00CF2C7B">
      <w:pPr>
        <w:widowControl w:val="0"/>
        <w:pBdr>
          <w:top w:val="nil"/>
          <w:left w:val="nil"/>
          <w:bottom w:val="nil"/>
          <w:right w:val="nil"/>
          <w:between w:val="nil"/>
        </w:pBdr>
        <w:spacing w:before="577" w:line="240" w:lineRule="auto"/>
        <w:ind w:left="2909"/>
        <w:rPr>
          <w:rFonts w:ascii="Calibri" w:eastAsia="Calibri" w:hAnsi="Calibri" w:cs="Calibri"/>
          <w:color w:val="000000"/>
          <w:sz w:val="28"/>
          <w:szCs w:val="28"/>
        </w:rPr>
      </w:pPr>
      <w:r w:rsidRPr="007F042A">
        <w:rPr>
          <w:rFonts w:ascii="Calibri" w:eastAsia="Calibri" w:hAnsi="Calibri" w:cs="Calibri"/>
          <w:color w:val="000000"/>
          <w:sz w:val="28"/>
          <w:szCs w:val="28"/>
        </w:rPr>
        <w:t xml:space="preserve">Introduktion til underviseren </w:t>
      </w:r>
    </w:p>
    <w:p w:rsidR="00CF2C7B" w:rsidRPr="007F042A" w:rsidRDefault="00CF2C7B" w:rsidP="00CF2C7B">
      <w:pPr>
        <w:widowControl w:val="0"/>
        <w:pBdr>
          <w:top w:val="nil"/>
          <w:left w:val="nil"/>
          <w:bottom w:val="nil"/>
          <w:right w:val="nil"/>
          <w:between w:val="nil"/>
        </w:pBdr>
        <w:spacing w:before="638" w:line="264" w:lineRule="auto"/>
        <w:ind w:left="14" w:right="-2" w:firstLine="6"/>
        <w:rPr>
          <w:rFonts w:ascii="Calibri" w:eastAsia="Calibri" w:hAnsi="Calibri" w:cs="Calibri"/>
          <w:color w:val="000000"/>
        </w:rPr>
      </w:pPr>
      <w:r w:rsidRPr="007F042A">
        <w:rPr>
          <w:rFonts w:ascii="Calibri" w:eastAsia="Calibri" w:hAnsi="Calibri" w:cs="Calibri"/>
          <w:b/>
          <w:color w:val="000000"/>
        </w:rPr>
        <w:t>Formålet</w:t>
      </w:r>
      <w:r w:rsidRPr="007F042A">
        <w:rPr>
          <w:rFonts w:ascii="Calibri" w:eastAsia="Calibri" w:hAnsi="Calibri" w:cs="Calibri"/>
          <w:color w:val="000000"/>
        </w:rPr>
        <w:t xml:space="preserve"> med dette trin er at forberede underviseren</w:t>
      </w:r>
      <w:r w:rsidR="007F042A" w:rsidRPr="007F042A">
        <w:rPr>
          <w:rFonts w:ascii="Calibri" w:eastAsia="Calibri" w:hAnsi="Calibri" w:cs="Calibri"/>
          <w:color w:val="000000"/>
        </w:rPr>
        <w:t xml:space="preserve"> på at varetage undervisning i </w:t>
      </w:r>
      <w:r w:rsidRPr="007F042A">
        <w:rPr>
          <w:rFonts w:ascii="Calibri" w:eastAsia="Calibri" w:hAnsi="Calibri" w:cs="Calibri"/>
          <w:color w:val="000000"/>
        </w:rPr>
        <w:t>selvmordsforebyggelse. Selvmordsforebyggelse er et sårbart emne, hvor den enkelte kan være eller blive berørt på mange måder. Det er derfor vigtigt, at underviseren har kompetence</w:t>
      </w:r>
      <w:r w:rsidR="007F042A" w:rsidRPr="007F042A">
        <w:rPr>
          <w:rFonts w:ascii="Calibri" w:eastAsia="Calibri" w:hAnsi="Calibri" w:cs="Calibri"/>
          <w:color w:val="000000"/>
        </w:rPr>
        <w:t>r eller handlemuligheder til at</w:t>
      </w:r>
      <w:r w:rsidRPr="007F042A">
        <w:rPr>
          <w:rFonts w:ascii="Calibri" w:eastAsia="Calibri" w:hAnsi="Calibri" w:cs="Calibri"/>
          <w:color w:val="000000"/>
        </w:rPr>
        <w:t xml:space="preserve"> håndtere situationer og varetage undervisningen hensigtsmæssig og forsvarlig for alle berørte parter. </w:t>
      </w:r>
    </w:p>
    <w:p w:rsidR="00CF2C7B" w:rsidRPr="007F042A" w:rsidRDefault="007F042A" w:rsidP="00CF2C7B">
      <w:pPr>
        <w:widowControl w:val="0"/>
        <w:pBdr>
          <w:top w:val="nil"/>
          <w:left w:val="nil"/>
          <w:bottom w:val="nil"/>
          <w:right w:val="nil"/>
          <w:between w:val="nil"/>
        </w:pBdr>
        <w:spacing w:before="620" w:line="240" w:lineRule="auto"/>
        <w:ind w:left="20"/>
        <w:rPr>
          <w:rFonts w:ascii="Calibri" w:eastAsia="Calibri" w:hAnsi="Calibri" w:cs="Calibri"/>
          <w:b/>
          <w:color w:val="000000"/>
        </w:rPr>
      </w:pPr>
      <w:r w:rsidRPr="007F042A">
        <w:rPr>
          <w:rFonts w:ascii="Calibri" w:eastAsia="Calibri" w:hAnsi="Calibri" w:cs="Calibri"/>
          <w:b/>
          <w:color w:val="000000"/>
        </w:rPr>
        <w:t>Materiale</w:t>
      </w:r>
    </w:p>
    <w:p w:rsidR="00CF2C7B" w:rsidRPr="007F042A" w:rsidRDefault="00CF2C7B" w:rsidP="00CF2C7B">
      <w:pPr>
        <w:widowControl w:val="0"/>
        <w:pBdr>
          <w:top w:val="nil"/>
          <w:left w:val="nil"/>
          <w:bottom w:val="nil"/>
          <w:right w:val="nil"/>
          <w:between w:val="nil"/>
        </w:pBdr>
        <w:spacing w:before="274" w:line="240" w:lineRule="auto"/>
        <w:ind w:left="384"/>
        <w:rPr>
          <w:rFonts w:ascii="Calibri" w:eastAsia="Calibri" w:hAnsi="Calibri" w:cs="Calibri"/>
          <w:i/>
          <w:color w:val="000000"/>
        </w:rPr>
      </w:pPr>
      <w:r w:rsidRPr="007F042A">
        <w:rPr>
          <w:rFonts w:ascii="Calibri" w:eastAsia="Calibri" w:hAnsi="Calibri" w:cs="Calibri"/>
          <w:color w:val="000000"/>
        </w:rPr>
        <w:t xml:space="preserve">● </w:t>
      </w:r>
      <w:r w:rsidRPr="007F042A">
        <w:rPr>
          <w:rFonts w:ascii="Calibri" w:eastAsia="Calibri" w:hAnsi="Calibri" w:cs="Calibri"/>
          <w:i/>
          <w:color w:val="000000"/>
        </w:rPr>
        <w:t xml:space="preserve">Introduktionsdokument med refleksionsspørgsmål </w:t>
      </w:r>
    </w:p>
    <w:p w:rsidR="00CF2C7B" w:rsidRPr="007F042A" w:rsidRDefault="00CF2C7B" w:rsidP="00CF2C7B">
      <w:pPr>
        <w:widowControl w:val="0"/>
        <w:pBdr>
          <w:top w:val="nil"/>
          <w:left w:val="nil"/>
          <w:bottom w:val="nil"/>
          <w:right w:val="nil"/>
          <w:between w:val="nil"/>
        </w:pBdr>
        <w:spacing w:before="52" w:line="240" w:lineRule="auto"/>
        <w:ind w:left="384"/>
        <w:rPr>
          <w:rFonts w:ascii="Calibri" w:eastAsia="Calibri" w:hAnsi="Calibri" w:cs="Calibri"/>
          <w:i/>
          <w:color w:val="000000"/>
        </w:rPr>
      </w:pPr>
      <w:r w:rsidRPr="007F042A">
        <w:rPr>
          <w:rFonts w:ascii="Calibri" w:eastAsia="Calibri" w:hAnsi="Calibri" w:cs="Calibri"/>
          <w:color w:val="000000"/>
        </w:rPr>
        <w:t xml:space="preserve">● </w:t>
      </w:r>
      <w:r w:rsidRPr="007F042A">
        <w:rPr>
          <w:rFonts w:ascii="Calibri" w:eastAsia="Calibri" w:hAnsi="Calibri" w:cs="Calibri"/>
          <w:i/>
          <w:color w:val="000000"/>
        </w:rPr>
        <w:t xml:space="preserve">Anbefalet litteratur </w:t>
      </w:r>
    </w:p>
    <w:p w:rsidR="00CF2C7B" w:rsidRPr="007F042A" w:rsidRDefault="00CF2C7B" w:rsidP="00CF2C7B">
      <w:pPr>
        <w:widowControl w:val="0"/>
        <w:pBdr>
          <w:top w:val="nil"/>
          <w:left w:val="nil"/>
          <w:bottom w:val="nil"/>
          <w:right w:val="nil"/>
          <w:between w:val="nil"/>
        </w:pBdr>
        <w:spacing w:before="53" w:line="240" w:lineRule="auto"/>
        <w:ind w:left="384"/>
        <w:rPr>
          <w:rFonts w:ascii="Calibri" w:eastAsia="Calibri" w:hAnsi="Calibri" w:cs="Calibri"/>
          <w:i/>
          <w:color w:val="000000"/>
        </w:rPr>
      </w:pPr>
      <w:r w:rsidRPr="007F042A">
        <w:rPr>
          <w:rFonts w:ascii="Calibri" w:eastAsia="Calibri" w:hAnsi="Calibri" w:cs="Calibri"/>
          <w:color w:val="000000"/>
        </w:rPr>
        <w:t xml:space="preserve">● </w:t>
      </w:r>
      <w:r w:rsidRPr="007F042A">
        <w:rPr>
          <w:rFonts w:ascii="Calibri" w:eastAsia="Calibri" w:hAnsi="Calibri" w:cs="Calibri"/>
          <w:i/>
          <w:color w:val="000000"/>
        </w:rPr>
        <w:t xml:space="preserve">Oversigt over henvisningssteder til unge og voksne </w:t>
      </w:r>
    </w:p>
    <w:p w:rsidR="00CF2C7B" w:rsidRPr="007F042A" w:rsidRDefault="00CF2C7B" w:rsidP="00CF2C7B">
      <w:pPr>
        <w:widowControl w:val="0"/>
        <w:pBdr>
          <w:top w:val="nil"/>
          <w:left w:val="nil"/>
          <w:bottom w:val="nil"/>
          <w:right w:val="nil"/>
          <w:between w:val="nil"/>
        </w:pBdr>
        <w:spacing w:before="502" w:line="240" w:lineRule="auto"/>
        <w:ind w:left="5"/>
        <w:rPr>
          <w:rFonts w:ascii="Calibri" w:eastAsia="Calibri" w:hAnsi="Calibri" w:cs="Calibri"/>
          <w:b/>
          <w:color w:val="000000"/>
        </w:rPr>
      </w:pPr>
      <w:r w:rsidRPr="007F042A">
        <w:rPr>
          <w:rFonts w:ascii="Calibri" w:eastAsia="Calibri" w:hAnsi="Calibri" w:cs="Calibri"/>
          <w:b/>
          <w:color w:val="000000"/>
        </w:rPr>
        <w:t xml:space="preserve">_______________________________________________________________________________________ </w:t>
      </w:r>
    </w:p>
    <w:p w:rsidR="00CF2C7B" w:rsidRPr="007F042A" w:rsidRDefault="00631888" w:rsidP="00CF2C7B">
      <w:pPr>
        <w:widowControl w:val="0"/>
        <w:pBdr>
          <w:top w:val="nil"/>
          <w:left w:val="nil"/>
          <w:bottom w:val="nil"/>
          <w:right w:val="nil"/>
          <w:between w:val="nil"/>
        </w:pBdr>
        <w:spacing w:before="482" w:line="240" w:lineRule="auto"/>
        <w:ind w:left="20"/>
        <w:rPr>
          <w:rFonts w:ascii="Calibri" w:eastAsia="Calibri" w:hAnsi="Calibri" w:cs="Calibri"/>
          <w:b/>
          <w:color w:val="000000"/>
        </w:rPr>
      </w:pPr>
      <w:r>
        <w:rPr>
          <w:rFonts w:ascii="Calibri" w:eastAsia="Calibri" w:hAnsi="Calibri" w:cs="Calibri"/>
          <w:b/>
          <w:color w:val="000000"/>
        </w:rPr>
        <w:t>Introduktion til emnet</w:t>
      </w:r>
    </w:p>
    <w:p w:rsidR="00CF2C7B" w:rsidRPr="007F042A" w:rsidRDefault="007F042A" w:rsidP="00CF2C7B">
      <w:pPr>
        <w:widowControl w:val="0"/>
        <w:pBdr>
          <w:top w:val="nil"/>
          <w:left w:val="nil"/>
          <w:bottom w:val="nil"/>
          <w:right w:val="nil"/>
          <w:between w:val="nil"/>
        </w:pBdr>
        <w:spacing w:before="280" w:line="240" w:lineRule="auto"/>
        <w:ind w:left="23"/>
        <w:rPr>
          <w:rFonts w:ascii="Calibri" w:eastAsia="Calibri" w:hAnsi="Calibri" w:cs="Calibri"/>
          <w:color w:val="000000"/>
        </w:rPr>
      </w:pPr>
      <w:r>
        <w:rPr>
          <w:rFonts w:ascii="Calibri" w:eastAsia="Calibri" w:hAnsi="Calibri" w:cs="Calibri"/>
          <w:color w:val="000000"/>
        </w:rPr>
        <w:t>Kære underviser</w:t>
      </w:r>
    </w:p>
    <w:p w:rsidR="00CF2C7B" w:rsidRPr="007F042A" w:rsidRDefault="00CF2C7B" w:rsidP="00CF2C7B">
      <w:pPr>
        <w:widowControl w:val="0"/>
        <w:pBdr>
          <w:top w:val="nil"/>
          <w:left w:val="nil"/>
          <w:bottom w:val="nil"/>
          <w:right w:val="nil"/>
          <w:between w:val="nil"/>
        </w:pBdr>
        <w:spacing w:before="281" w:line="244" w:lineRule="auto"/>
        <w:ind w:left="15" w:right="4" w:firstLine="8"/>
        <w:rPr>
          <w:rFonts w:ascii="Calibri" w:eastAsia="Calibri" w:hAnsi="Calibri" w:cs="Calibri"/>
          <w:color w:val="000000"/>
        </w:rPr>
      </w:pPr>
      <w:r w:rsidRPr="007F042A">
        <w:rPr>
          <w:rFonts w:ascii="Calibri" w:eastAsia="Calibri" w:hAnsi="Calibri" w:cs="Calibri"/>
          <w:color w:val="000000"/>
        </w:rPr>
        <w:t>Du skal nu til at undervise i emnet selvmord, der fordeler sig over en bred kam</w:t>
      </w:r>
      <w:r w:rsidR="007F042A" w:rsidRPr="007F042A">
        <w:rPr>
          <w:rFonts w:ascii="Calibri" w:eastAsia="Calibri" w:hAnsi="Calibri" w:cs="Calibri"/>
          <w:color w:val="000000"/>
        </w:rPr>
        <w:t xml:space="preserve"> af forskellige emner, som for </w:t>
      </w:r>
      <w:r w:rsidRPr="007F042A">
        <w:rPr>
          <w:rFonts w:ascii="Calibri" w:eastAsia="Calibri" w:hAnsi="Calibri" w:cs="Calibri"/>
          <w:color w:val="000000"/>
        </w:rPr>
        <w:t>eksempel selvmordstanker, selvmordsadfærd, forebyggelse og værktøjer til opsporing af selvmordsadfærd.  Inden du begiver dig ud i undervisningen, kan det være hjælpsomt for dig at overveje følgend</w:t>
      </w:r>
      <w:r w:rsidR="007F042A" w:rsidRPr="007F042A">
        <w:rPr>
          <w:rFonts w:ascii="Calibri" w:eastAsia="Calibri" w:hAnsi="Calibri" w:cs="Calibri"/>
          <w:color w:val="000000"/>
        </w:rPr>
        <w:t>e</w:t>
      </w:r>
      <w:r w:rsidRPr="007F042A">
        <w:rPr>
          <w:rFonts w:ascii="Calibri" w:eastAsia="Calibri" w:hAnsi="Calibri" w:cs="Calibri"/>
        </w:rPr>
        <w:t>:</w:t>
      </w:r>
      <w:r w:rsidRPr="007F042A">
        <w:rPr>
          <w:rFonts w:ascii="Calibri" w:eastAsia="Calibri" w:hAnsi="Calibri" w:cs="Calibri"/>
          <w:color w:val="000000"/>
        </w:rPr>
        <w:t xml:space="preserve"> </w:t>
      </w:r>
    </w:p>
    <w:p w:rsidR="00CF2C7B" w:rsidRPr="007F042A" w:rsidRDefault="00CF2C7B" w:rsidP="00CF2C7B">
      <w:pPr>
        <w:widowControl w:val="0"/>
        <w:pBdr>
          <w:top w:val="nil"/>
          <w:left w:val="nil"/>
          <w:bottom w:val="nil"/>
          <w:right w:val="nil"/>
          <w:between w:val="nil"/>
        </w:pBdr>
        <w:spacing w:before="275" w:line="240" w:lineRule="auto"/>
        <w:ind w:left="384"/>
        <w:rPr>
          <w:rFonts w:ascii="Calibri" w:eastAsia="Calibri" w:hAnsi="Calibri" w:cs="Calibri"/>
          <w:color w:val="000000"/>
        </w:rPr>
      </w:pPr>
      <w:r w:rsidRPr="007F042A">
        <w:rPr>
          <w:rFonts w:ascii="Calibri" w:eastAsia="Calibri" w:hAnsi="Calibri" w:cs="Calibri"/>
          <w:color w:val="000000"/>
        </w:rPr>
        <w:t xml:space="preserve">● Dine egne holdninger til selvmord </w:t>
      </w:r>
    </w:p>
    <w:p w:rsidR="00CF2C7B" w:rsidRPr="007F042A" w:rsidRDefault="00CF2C7B" w:rsidP="00CF2C7B">
      <w:pPr>
        <w:widowControl w:val="0"/>
        <w:pBdr>
          <w:top w:val="nil"/>
          <w:left w:val="nil"/>
          <w:bottom w:val="nil"/>
          <w:right w:val="nil"/>
          <w:between w:val="nil"/>
        </w:pBdr>
        <w:spacing w:before="12" w:line="240" w:lineRule="auto"/>
        <w:ind w:left="384"/>
        <w:rPr>
          <w:rFonts w:ascii="Calibri" w:eastAsia="Calibri" w:hAnsi="Calibri" w:cs="Calibri"/>
          <w:color w:val="000000"/>
        </w:rPr>
      </w:pPr>
      <w:r w:rsidRPr="007F042A">
        <w:rPr>
          <w:rFonts w:ascii="Calibri" w:eastAsia="Calibri" w:hAnsi="Calibri" w:cs="Calibri"/>
          <w:color w:val="000000"/>
        </w:rPr>
        <w:t xml:space="preserve">● Emnets følsomhed </w:t>
      </w:r>
    </w:p>
    <w:p w:rsidR="00CF2C7B" w:rsidRPr="007F042A" w:rsidRDefault="00CF2C7B" w:rsidP="00CF2C7B">
      <w:pPr>
        <w:widowControl w:val="0"/>
        <w:pBdr>
          <w:top w:val="nil"/>
          <w:left w:val="nil"/>
          <w:bottom w:val="nil"/>
          <w:right w:val="nil"/>
          <w:between w:val="nil"/>
        </w:pBdr>
        <w:spacing w:before="281" w:line="240" w:lineRule="auto"/>
        <w:ind w:left="14"/>
        <w:rPr>
          <w:rFonts w:ascii="Calibri" w:eastAsia="Calibri" w:hAnsi="Calibri" w:cs="Calibri"/>
          <w:i/>
          <w:color w:val="000000"/>
        </w:rPr>
      </w:pPr>
      <w:r w:rsidRPr="007F042A">
        <w:rPr>
          <w:rFonts w:ascii="Calibri" w:eastAsia="Calibri" w:hAnsi="Calibri" w:cs="Calibri"/>
          <w:i/>
          <w:color w:val="000000"/>
          <w:u w:val="single"/>
        </w:rPr>
        <w:t>Dine egne holdninger til selvmord</w:t>
      </w:r>
      <w:r w:rsidRPr="007F042A">
        <w:rPr>
          <w:rFonts w:ascii="Calibri" w:eastAsia="Calibri" w:hAnsi="Calibri" w:cs="Calibri"/>
          <w:i/>
          <w:color w:val="000000"/>
        </w:rPr>
        <w:t xml:space="preserve"> </w:t>
      </w:r>
    </w:p>
    <w:p w:rsidR="00CF2C7B" w:rsidRPr="007F042A" w:rsidRDefault="00CF2C7B" w:rsidP="00CF2C7B">
      <w:pPr>
        <w:widowControl w:val="0"/>
        <w:pBdr>
          <w:top w:val="nil"/>
          <w:left w:val="nil"/>
          <w:bottom w:val="nil"/>
          <w:right w:val="nil"/>
          <w:between w:val="nil"/>
        </w:pBdr>
        <w:spacing w:before="11" w:line="244" w:lineRule="auto"/>
        <w:ind w:left="15" w:right="245"/>
        <w:rPr>
          <w:rFonts w:ascii="Calibri" w:eastAsia="Calibri" w:hAnsi="Calibri" w:cs="Calibri"/>
          <w:color w:val="000000"/>
        </w:rPr>
      </w:pPr>
      <w:r w:rsidRPr="007F042A">
        <w:rPr>
          <w:rFonts w:ascii="Calibri" w:eastAsia="Calibri" w:hAnsi="Calibri" w:cs="Calibri"/>
        </w:rPr>
        <w:t>S</w:t>
      </w:r>
      <w:r w:rsidRPr="007F042A">
        <w:rPr>
          <w:rFonts w:ascii="Calibri" w:eastAsia="Calibri" w:hAnsi="Calibri" w:cs="Calibri"/>
          <w:color w:val="000000"/>
        </w:rPr>
        <w:t xml:space="preserve">elvmord er et følsomt emne, der ofte kan være behæftet </w:t>
      </w:r>
      <w:r w:rsidR="00533D3C" w:rsidRPr="007F042A">
        <w:rPr>
          <w:rFonts w:ascii="Calibri" w:eastAsia="Calibri" w:hAnsi="Calibri" w:cs="Calibri"/>
          <w:color w:val="000000"/>
        </w:rPr>
        <w:t xml:space="preserve">med mange myter, holdninger og </w:t>
      </w:r>
      <w:r w:rsidRPr="007F042A">
        <w:rPr>
          <w:rFonts w:ascii="Calibri" w:eastAsia="Calibri" w:hAnsi="Calibri" w:cs="Calibri"/>
          <w:color w:val="000000"/>
        </w:rPr>
        <w:t>personlige oplevelser. Da du nu skal formidle emnet til dine elever, vil vi opfordre dig til at gennemtænke dine egne holdninger til selvmord forud for undervisningen.</w:t>
      </w:r>
    </w:p>
    <w:p w:rsidR="007F042A" w:rsidRDefault="00CF2C7B" w:rsidP="00CF2C7B">
      <w:pPr>
        <w:widowControl w:val="0"/>
        <w:pBdr>
          <w:top w:val="nil"/>
          <w:left w:val="nil"/>
          <w:bottom w:val="nil"/>
          <w:right w:val="nil"/>
          <w:between w:val="nil"/>
        </w:pBdr>
        <w:spacing w:before="11" w:line="244" w:lineRule="auto"/>
        <w:ind w:left="15" w:right="245"/>
        <w:rPr>
          <w:rFonts w:ascii="Calibri" w:eastAsia="Calibri" w:hAnsi="Calibri" w:cs="Calibri"/>
        </w:rPr>
      </w:pPr>
      <w:r w:rsidRPr="007F042A">
        <w:rPr>
          <w:rFonts w:ascii="Calibri" w:eastAsia="Calibri" w:hAnsi="Calibri" w:cs="Calibri"/>
          <w:color w:val="000000"/>
        </w:rPr>
        <w:t>Du kan for eksempel stille de følgende to påstande over for hinanden og udforske din egen holdning til dem</w:t>
      </w:r>
      <w:r w:rsidRPr="007F042A">
        <w:rPr>
          <w:rFonts w:ascii="Calibri" w:eastAsia="Calibri" w:hAnsi="Calibri" w:cs="Calibri"/>
        </w:rPr>
        <w:t>:</w:t>
      </w:r>
    </w:p>
    <w:p w:rsidR="007F042A" w:rsidRDefault="00CF2C7B" w:rsidP="00CF2C7B">
      <w:pPr>
        <w:widowControl w:val="0"/>
        <w:pBdr>
          <w:top w:val="nil"/>
          <w:left w:val="nil"/>
          <w:bottom w:val="nil"/>
          <w:right w:val="nil"/>
          <w:between w:val="nil"/>
        </w:pBdr>
        <w:spacing w:before="11" w:line="244" w:lineRule="auto"/>
        <w:ind w:left="15" w:right="245"/>
        <w:rPr>
          <w:rFonts w:ascii="Calibri" w:eastAsia="Calibri" w:hAnsi="Calibri" w:cs="Calibri"/>
        </w:rPr>
      </w:pPr>
      <w:r w:rsidRPr="007F042A">
        <w:rPr>
          <w:rFonts w:ascii="Calibri" w:eastAsia="Calibri" w:hAnsi="Calibri" w:cs="Calibri"/>
          <w:i/>
        </w:rPr>
        <w:t>Selvmord er en menneskeret</w:t>
      </w:r>
      <w:r w:rsidRPr="007F042A">
        <w:rPr>
          <w:rFonts w:ascii="Calibri" w:eastAsia="Calibri" w:hAnsi="Calibri" w:cs="Calibri"/>
        </w:rPr>
        <w:t xml:space="preserve">” </w:t>
      </w:r>
    </w:p>
    <w:p w:rsidR="007F042A" w:rsidRDefault="00CF2C7B" w:rsidP="00CF2C7B">
      <w:pPr>
        <w:widowControl w:val="0"/>
        <w:pBdr>
          <w:top w:val="nil"/>
          <w:left w:val="nil"/>
          <w:bottom w:val="nil"/>
          <w:right w:val="nil"/>
          <w:between w:val="nil"/>
        </w:pBdr>
        <w:spacing w:before="11" w:line="244" w:lineRule="auto"/>
        <w:ind w:left="15" w:right="245"/>
        <w:rPr>
          <w:rFonts w:ascii="Calibri" w:eastAsia="Calibri" w:hAnsi="Calibri" w:cs="Calibri"/>
        </w:rPr>
      </w:pPr>
      <w:r w:rsidRPr="007F042A">
        <w:rPr>
          <w:rFonts w:ascii="Calibri" w:eastAsia="Calibri" w:hAnsi="Calibri" w:cs="Calibri"/>
        </w:rPr>
        <w:t xml:space="preserve">og </w:t>
      </w:r>
    </w:p>
    <w:p w:rsidR="007F042A" w:rsidRDefault="00CF2C7B" w:rsidP="00CF2C7B">
      <w:pPr>
        <w:widowControl w:val="0"/>
        <w:pBdr>
          <w:top w:val="nil"/>
          <w:left w:val="nil"/>
          <w:bottom w:val="nil"/>
          <w:right w:val="nil"/>
          <w:between w:val="nil"/>
        </w:pBdr>
        <w:spacing w:before="11" w:line="244" w:lineRule="auto"/>
        <w:ind w:left="15" w:right="245"/>
        <w:rPr>
          <w:rFonts w:ascii="Calibri" w:eastAsia="Calibri" w:hAnsi="Calibri" w:cs="Calibri"/>
        </w:rPr>
      </w:pPr>
      <w:r w:rsidRPr="007F042A">
        <w:rPr>
          <w:rFonts w:ascii="Calibri" w:eastAsia="Calibri" w:hAnsi="Calibri" w:cs="Calibri"/>
        </w:rPr>
        <w:t>“</w:t>
      </w:r>
      <w:r w:rsidRPr="007F042A">
        <w:rPr>
          <w:rFonts w:ascii="Calibri" w:eastAsia="Calibri" w:hAnsi="Calibri" w:cs="Calibri"/>
          <w:i/>
        </w:rPr>
        <w:t>Man skal så vidt m</w:t>
      </w:r>
      <w:r w:rsidR="00533D3C" w:rsidRPr="007F042A">
        <w:rPr>
          <w:rFonts w:ascii="Calibri" w:eastAsia="Calibri" w:hAnsi="Calibri" w:cs="Calibri"/>
          <w:i/>
        </w:rPr>
        <w:t xml:space="preserve">uligt hindre folk i at forsøge </w:t>
      </w:r>
      <w:r w:rsidRPr="007F042A">
        <w:rPr>
          <w:rFonts w:ascii="Calibri" w:eastAsia="Calibri" w:hAnsi="Calibri" w:cs="Calibri"/>
          <w:i/>
        </w:rPr>
        <w:t>selvmord</w:t>
      </w:r>
      <w:r w:rsidRPr="007F042A">
        <w:rPr>
          <w:rFonts w:ascii="Calibri" w:eastAsia="Calibri" w:hAnsi="Calibri" w:cs="Calibri"/>
        </w:rPr>
        <w:t xml:space="preserve">” </w:t>
      </w:r>
    </w:p>
    <w:p w:rsidR="007F042A" w:rsidRDefault="00CF2C7B" w:rsidP="00CF2C7B">
      <w:pPr>
        <w:widowControl w:val="0"/>
        <w:pBdr>
          <w:top w:val="nil"/>
          <w:left w:val="nil"/>
          <w:bottom w:val="nil"/>
          <w:right w:val="nil"/>
          <w:between w:val="nil"/>
        </w:pBdr>
        <w:spacing w:before="11" w:line="244" w:lineRule="auto"/>
        <w:ind w:left="15" w:right="245"/>
        <w:rPr>
          <w:rFonts w:ascii="Calibri" w:eastAsia="Calibri" w:hAnsi="Calibri" w:cs="Calibri"/>
        </w:rPr>
      </w:pPr>
      <w:r w:rsidRPr="007F042A">
        <w:rPr>
          <w:rFonts w:ascii="Calibri" w:eastAsia="Calibri" w:hAnsi="Calibri" w:cs="Calibri"/>
        </w:rPr>
        <w:t>(Det tavse råb. Underviserens Forberedelse s.</w:t>
      </w:r>
      <w:r w:rsidR="007F042A">
        <w:rPr>
          <w:rFonts w:ascii="Calibri" w:eastAsia="Calibri" w:hAnsi="Calibri" w:cs="Calibri"/>
        </w:rPr>
        <w:t xml:space="preserve"> </w:t>
      </w:r>
      <w:r w:rsidRPr="007F042A">
        <w:rPr>
          <w:rFonts w:ascii="Calibri" w:eastAsia="Calibri" w:hAnsi="Calibri" w:cs="Calibri"/>
        </w:rPr>
        <w:t>7</w:t>
      </w:r>
      <w:r w:rsidR="007F042A">
        <w:rPr>
          <w:rFonts w:ascii="Calibri" w:eastAsia="Calibri" w:hAnsi="Calibri" w:cs="Calibri"/>
        </w:rPr>
        <w:t xml:space="preserve"> – </w:t>
      </w:r>
      <w:r w:rsidRPr="007F042A">
        <w:rPr>
          <w:rFonts w:ascii="Calibri" w:eastAsia="Calibri" w:hAnsi="Calibri" w:cs="Calibri"/>
        </w:rPr>
        <w:t>8,</w:t>
      </w:r>
      <w:r w:rsidR="007F042A">
        <w:rPr>
          <w:rFonts w:ascii="Calibri" w:eastAsia="Calibri" w:hAnsi="Calibri" w:cs="Calibri"/>
        </w:rPr>
        <w:t xml:space="preserve"> Center for forebyggelse, 2004)</w:t>
      </w:r>
    </w:p>
    <w:p w:rsidR="007F042A" w:rsidRDefault="007F042A" w:rsidP="00CF2C7B">
      <w:pPr>
        <w:widowControl w:val="0"/>
        <w:pBdr>
          <w:top w:val="nil"/>
          <w:left w:val="nil"/>
          <w:bottom w:val="nil"/>
          <w:right w:val="nil"/>
          <w:between w:val="nil"/>
        </w:pBdr>
        <w:spacing w:before="11" w:line="244" w:lineRule="auto"/>
        <w:ind w:left="15" w:right="245"/>
        <w:rPr>
          <w:rFonts w:ascii="Calibri" w:eastAsia="Calibri" w:hAnsi="Calibri" w:cs="Calibri"/>
        </w:rPr>
      </w:pPr>
    </w:p>
    <w:p w:rsidR="00CF2C7B" w:rsidRPr="007F042A" w:rsidRDefault="00CF2C7B" w:rsidP="00CF2C7B">
      <w:pPr>
        <w:widowControl w:val="0"/>
        <w:pBdr>
          <w:top w:val="nil"/>
          <w:left w:val="nil"/>
          <w:bottom w:val="nil"/>
          <w:right w:val="nil"/>
          <w:between w:val="nil"/>
        </w:pBdr>
        <w:spacing w:before="11" w:line="244" w:lineRule="auto"/>
        <w:ind w:left="15" w:right="245"/>
        <w:rPr>
          <w:rFonts w:ascii="Calibri" w:eastAsia="Calibri" w:hAnsi="Calibri" w:cs="Calibri"/>
        </w:rPr>
      </w:pPr>
      <w:r w:rsidRPr="007F042A">
        <w:rPr>
          <w:rFonts w:ascii="Calibri" w:eastAsia="Calibri" w:hAnsi="Calibri" w:cs="Calibri"/>
        </w:rPr>
        <w:t xml:space="preserve">Dine holdninger til disse to påstande vil muligvis også afspejle de forebyggende indsatser, du mener er passende, og derfor er det vigtigt, at du gør dig dine egne holdninger klar forud for undervisningen.  </w:t>
      </w:r>
    </w:p>
    <w:p w:rsidR="007F042A" w:rsidRDefault="00CF2C7B" w:rsidP="007F042A">
      <w:pPr>
        <w:widowControl w:val="0"/>
        <w:spacing w:before="276" w:line="244" w:lineRule="auto"/>
        <w:ind w:left="9" w:right="663" w:firstLine="14"/>
        <w:rPr>
          <w:rFonts w:ascii="Calibri" w:eastAsia="Calibri" w:hAnsi="Calibri" w:cs="Calibri"/>
        </w:rPr>
      </w:pPr>
      <w:r w:rsidRPr="007F042A">
        <w:rPr>
          <w:rFonts w:ascii="Calibri" w:eastAsia="Calibri" w:hAnsi="Calibri" w:cs="Calibri"/>
        </w:rPr>
        <w:lastRenderedPageBreak/>
        <w:t>I det følgende anbefalede litteratur kan du læse mere om de forskellige holdninger til og myter om selvmord, og hvordan disse holdninger kan have betydning for, hvordan vi arbejder med forebyggelse af selvmord.</w:t>
      </w:r>
    </w:p>
    <w:p w:rsidR="00CF2C7B" w:rsidRPr="007F042A" w:rsidRDefault="00CF2C7B" w:rsidP="007F042A">
      <w:pPr>
        <w:widowControl w:val="0"/>
        <w:spacing w:before="276" w:line="244" w:lineRule="auto"/>
        <w:ind w:left="9" w:right="663" w:firstLine="14"/>
        <w:rPr>
          <w:rFonts w:ascii="Calibri" w:eastAsia="Calibri" w:hAnsi="Calibri" w:cs="Calibri"/>
          <w:b/>
          <w:color w:val="000000"/>
        </w:rPr>
      </w:pPr>
      <w:r w:rsidRPr="007F042A">
        <w:rPr>
          <w:rFonts w:ascii="Calibri" w:eastAsia="Calibri" w:hAnsi="Calibri" w:cs="Calibri"/>
          <w:b/>
          <w:color w:val="000000"/>
        </w:rPr>
        <w:t>Anbefalet lit</w:t>
      </w:r>
      <w:bookmarkStart w:id="0" w:name="_GoBack"/>
      <w:bookmarkEnd w:id="0"/>
      <w:r w:rsidRPr="007F042A">
        <w:rPr>
          <w:rFonts w:ascii="Calibri" w:eastAsia="Calibri" w:hAnsi="Calibri" w:cs="Calibri"/>
          <w:b/>
          <w:color w:val="000000"/>
        </w:rPr>
        <w:t xml:space="preserve">teratur til din forberedelse </w:t>
      </w:r>
    </w:p>
    <w:p w:rsidR="007F042A" w:rsidRDefault="007F042A" w:rsidP="007F042A">
      <w:pPr>
        <w:widowControl w:val="0"/>
        <w:pBdr>
          <w:top w:val="nil"/>
          <w:left w:val="nil"/>
          <w:bottom w:val="nil"/>
          <w:right w:val="nil"/>
          <w:between w:val="nil"/>
        </w:pBdr>
        <w:spacing w:before="323" w:line="263" w:lineRule="auto"/>
        <w:ind w:right="-4"/>
      </w:pPr>
      <w:r>
        <w:rPr>
          <w:rFonts w:ascii="Calibri" w:eastAsia="Calibri" w:hAnsi="Calibri" w:cs="Calibri"/>
          <w:color w:val="000000"/>
        </w:rPr>
        <w:t>Jensen, I., Bech, S.</w:t>
      </w:r>
      <w:r w:rsidR="00CF2C7B" w:rsidRPr="007F042A">
        <w:rPr>
          <w:rFonts w:ascii="Calibri" w:eastAsia="Calibri" w:hAnsi="Calibri" w:cs="Calibri"/>
          <w:color w:val="000000"/>
        </w:rPr>
        <w:t xml:space="preserve"> </w:t>
      </w:r>
      <w:r>
        <w:rPr>
          <w:rFonts w:ascii="Calibri" w:eastAsia="Calibri" w:hAnsi="Calibri" w:cs="Calibri"/>
          <w:color w:val="000000"/>
        </w:rPr>
        <w:t xml:space="preserve">(2005). </w:t>
      </w:r>
      <w:r w:rsidR="00CF2C7B" w:rsidRPr="007F042A">
        <w:rPr>
          <w:rFonts w:ascii="Calibri" w:eastAsia="Calibri" w:hAnsi="Calibri" w:cs="Calibri"/>
          <w:color w:val="000000"/>
        </w:rPr>
        <w:t xml:space="preserve">Sygeplejersken skal tale med selvmordstruede. </w:t>
      </w:r>
      <w:r>
        <w:rPr>
          <w:rFonts w:ascii="Calibri" w:eastAsia="Calibri" w:hAnsi="Calibri" w:cs="Calibri"/>
          <w:color w:val="000000"/>
        </w:rPr>
        <w:t xml:space="preserve">København: </w:t>
      </w:r>
      <w:r w:rsidRPr="007F042A">
        <w:rPr>
          <w:rFonts w:ascii="Calibri" w:eastAsia="Calibri" w:hAnsi="Calibri" w:cs="Calibri"/>
          <w:i/>
          <w:color w:val="000000"/>
        </w:rPr>
        <w:t>Fagbladet Sygeplejersken</w:t>
      </w:r>
      <w:r>
        <w:rPr>
          <w:rFonts w:ascii="Calibri" w:eastAsia="Calibri" w:hAnsi="Calibri" w:cs="Calibri"/>
          <w:color w:val="000000"/>
        </w:rPr>
        <w:t xml:space="preserve">, </w:t>
      </w:r>
      <w:r>
        <w:rPr>
          <w:rFonts w:ascii="Calibri" w:eastAsia="Calibri" w:hAnsi="Calibri" w:cs="Calibri"/>
          <w:i/>
          <w:color w:val="000000"/>
        </w:rPr>
        <w:t>8, S. 34 – 39</w:t>
      </w:r>
      <w:r>
        <w:rPr>
          <w:rFonts w:ascii="Calibri" w:eastAsia="Calibri" w:hAnsi="Calibri" w:cs="Calibri"/>
          <w:color w:val="000000"/>
        </w:rPr>
        <w:t>.</w:t>
      </w:r>
      <w:r w:rsidRPr="007F042A">
        <w:rPr>
          <w:rFonts w:ascii="Calibri" w:eastAsia="Calibri" w:hAnsi="Calibri" w:cs="Calibri"/>
          <w:color w:val="000000"/>
        </w:rPr>
        <w:t xml:space="preserve"> </w:t>
      </w:r>
      <w:r>
        <w:rPr>
          <w:rFonts w:ascii="Calibri" w:eastAsia="Calibri" w:hAnsi="Calibri" w:cs="Calibri"/>
          <w:color w:val="000000"/>
        </w:rPr>
        <w:t>Lokaliseret 22. januar 2024 på</w:t>
      </w:r>
      <w:r w:rsidR="00CF2C7B" w:rsidRPr="007F042A">
        <w:rPr>
          <w:rFonts w:asciiTheme="minorHAnsi" w:eastAsia="Calibri" w:hAnsiTheme="minorHAnsi" w:cstheme="minorHAnsi"/>
          <w:color w:val="000000"/>
        </w:rPr>
        <w:t xml:space="preserve">: </w:t>
      </w:r>
      <w:hyperlink r:id="rId6" w:history="1">
        <w:r w:rsidRPr="007F042A">
          <w:rPr>
            <w:rStyle w:val="Hyperlink"/>
            <w:rFonts w:asciiTheme="minorHAnsi" w:hAnsiTheme="minorHAnsi" w:cstheme="minorHAnsi"/>
          </w:rPr>
          <w:t>https://dsr.dk/fag-og-udvikling/sygeplejersken/arkiv/sygeplejersken-2005-8/sygeplejersken-skal-tale-med-selvmordstruede/</w:t>
        </w:r>
      </w:hyperlink>
    </w:p>
    <w:p w:rsidR="00CF2C7B" w:rsidRPr="006754E1" w:rsidRDefault="00CF2C7B" w:rsidP="007F042A">
      <w:pPr>
        <w:widowControl w:val="0"/>
        <w:pBdr>
          <w:top w:val="nil"/>
          <w:left w:val="nil"/>
          <w:bottom w:val="nil"/>
          <w:right w:val="nil"/>
          <w:between w:val="nil"/>
        </w:pBdr>
        <w:spacing w:before="301" w:line="264" w:lineRule="auto"/>
        <w:ind w:right="-6"/>
        <w:rPr>
          <w:rFonts w:asciiTheme="minorHAnsi" w:eastAsia="Calibri" w:hAnsiTheme="minorHAnsi" w:cstheme="minorHAnsi"/>
          <w:color w:val="0000FF"/>
        </w:rPr>
      </w:pPr>
      <w:r w:rsidRPr="007F042A">
        <w:rPr>
          <w:rFonts w:ascii="Calibri" w:eastAsia="Calibri" w:hAnsi="Calibri" w:cs="Calibri"/>
          <w:color w:val="000000"/>
        </w:rPr>
        <w:t>Sundhedsstyrelsen</w:t>
      </w:r>
      <w:r w:rsidR="007F042A">
        <w:rPr>
          <w:rFonts w:ascii="Calibri" w:eastAsia="Calibri" w:hAnsi="Calibri" w:cs="Calibri"/>
          <w:color w:val="000000"/>
        </w:rPr>
        <w:t xml:space="preserve"> (2007).</w:t>
      </w:r>
      <w:r w:rsidRPr="007F042A">
        <w:rPr>
          <w:rFonts w:ascii="Calibri" w:eastAsia="Calibri" w:hAnsi="Calibri" w:cs="Calibri"/>
          <w:color w:val="000000"/>
        </w:rPr>
        <w:t xml:space="preserve"> </w:t>
      </w:r>
      <w:r w:rsidR="007F042A">
        <w:rPr>
          <w:rFonts w:ascii="Calibri" w:eastAsia="Calibri" w:hAnsi="Calibri" w:cs="Calibri"/>
          <w:color w:val="000000"/>
        </w:rPr>
        <w:t>Holdninger og myter.</w:t>
      </w:r>
      <w:r w:rsidR="006754E1">
        <w:rPr>
          <w:rFonts w:ascii="Calibri" w:eastAsia="Calibri" w:hAnsi="Calibri" w:cs="Calibri"/>
          <w:color w:val="000000"/>
        </w:rPr>
        <w:t xml:space="preserve"> I:</w:t>
      </w:r>
      <w:r w:rsidR="007F042A">
        <w:rPr>
          <w:rFonts w:ascii="Calibri" w:eastAsia="Calibri" w:hAnsi="Calibri" w:cs="Calibri"/>
          <w:color w:val="000000"/>
        </w:rPr>
        <w:t xml:space="preserve"> </w:t>
      </w:r>
      <w:r w:rsidRPr="007F042A">
        <w:rPr>
          <w:rFonts w:ascii="Calibri" w:eastAsia="Calibri" w:hAnsi="Calibri" w:cs="Calibri"/>
          <w:i/>
          <w:color w:val="000000"/>
        </w:rPr>
        <w:t>Vurdering og visitation af selvmordstruede. Rådgivning til sundhedspersonale</w:t>
      </w:r>
      <w:r w:rsidR="007F042A">
        <w:rPr>
          <w:rFonts w:ascii="Calibri" w:eastAsia="Calibri" w:hAnsi="Calibri" w:cs="Calibri"/>
          <w:i/>
          <w:color w:val="000000"/>
        </w:rPr>
        <w:t>, s. 68 – 71</w:t>
      </w:r>
      <w:r w:rsidR="007F042A">
        <w:rPr>
          <w:rFonts w:ascii="Calibri" w:eastAsia="Calibri" w:hAnsi="Calibri" w:cs="Calibri"/>
          <w:color w:val="000000"/>
        </w:rPr>
        <w:t>. København: Sundhedsstyrelsen. Lokaliseret 22. januar 2024 på:</w:t>
      </w:r>
      <w:r w:rsidR="006754E1">
        <w:rPr>
          <w:rFonts w:ascii="Calibri" w:eastAsia="Calibri" w:hAnsi="Calibri" w:cs="Calibri"/>
          <w:color w:val="000000"/>
        </w:rPr>
        <w:t xml:space="preserve"> </w:t>
      </w:r>
      <w:hyperlink r:id="rId7" w:history="1">
        <w:r w:rsidR="006754E1" w:rsidRPr="00F3530E">
          <w:rPr>
            <w:rStyle w:val="Hyperlink"/>
            <w:rFonts w:asciiTheme="minorHAnsi" w:hAnsiTheme="minorHAnsi" w:cstheme="minorHAnsi"/>
          </w:rPr>
          <w:t>https://www.sst.dk/-/media/Udgivelser/2007/Publ2007/CFF/Selvmordstruede/Visitation_af_selmordstruede,-d-,pdf.ashx</w:t>
        </w:r>
      </w:hyperlink>
    </w:p>
    <w:p w:rsidR="00CF2C7B" w:rsidRPr="007F042A" w:rsidRDefault="006754E1" w:rsidP="006754E1">
      <w:pPr>
        <w:widowControl w:val="0"/>
        <w:pBdr>
          <w:top w:val="nil"/>
          <w:left w:val="nil"/>
          <w:bottom w:val="nil"/>
          <w:right w:val="nil"/>
          <w:between w:val="nil"/>
        </w:pBdr>
        <w:spacing w:before="299" w:line="240" w:lineRule="auto"/>
        <w:rPr>
          <w:rFonts w:ascii="Calibri" w:eastAsia="Calibri" w:hAnsi="Calibri" w:cs="Calibri"/>
          <w:color w:val="000000"/>
        </w:rPr>
      </w:pPr>
      <w:r>
        <w:rPr>
          <w:rFonts w:ascii="Calibri" w:eastAsia="Calibri" w:hAnsi="Calibri" w:cs="Calibri"/>
          <w:color w:val="000000"/>
        </w:rPr>
        <w:t xml:space="preserve">Center for Forebyggelse (2004). </w:t>
      </w:r>
      <w:r w:rsidRPr="006754E1">
        <w:rPr>
          <w:rFonts w:ascii="Calibri" w:eastAsia="Calibri" w:hAnsi="Calibri" w:cs="Calibri"/>
          <w:color w:val="000000"/>
        </w:rPr>
        <w:t>Underviserens Forberedelse.</w:t>
      </w:r>
      <w:r>
        <w:rPr>
          <w:rFonts w:ascii="Calibri" w:eastAsia="Calibri" w:hAnsi="Calibri" w:cs="Calibri"/>
          <w:i/>
          <w:color w:val="000000"/>
        </w:rPr>
        <w:t xml:space="preserve"> </w:t>
      </w:r>
      <w:r>
        <w:rPr>
          <w:rFonts w:ascii="Calibri" w:eastAsia="Calibri" w:hAnsi="Calibri" w:cs="Calibri"/>
          <w:color w:val="000000"/>
        </w:rPr>
        <w:t>I:</w:t>
      </w:r>
      <w:r>
        <w:rPr>
          <w:rFonts w:ascii="Calibri" w:eastAsia="Calibri" w:hAnsi="Calibri" w:cs="Calibri"/>
          <w:i/>
          <w:color w:val="000000"/>
        </w:rPr>
        <w:t xml:space="preserve"> </w:t>
      </w:r>
      <w:r w:rsidRPr="006754E1">
        <w:rPr>
          <w:rFonts w:ascii="Calibri" w:eastAsia="Calibri" w:hAnsi="Calibri" w:cs="Calibri"/>
          <w:i/>
          <w:color w:val="000000"/>
        </w:rPr>
        <w:t>Undervisningsmateriale til videofilmen ”</w:t>
      </w:r>
      <w:r w:rsidR="00CF2C7B" w:rsidRPr="006754E1">
        <w:rPr>
          <w:rFonts w:ascii="Calibri" w:eastAsia="Calibri" w:hAnsi="Calibri" w:cs="Calibri"/>
          <w:i/>
          <w:color w:val="000000"/>
        </w:rPr>
        <w:t>Det tavse råb</w:t>
      </w:r>
      <w:r w:rsidRPr="006754E1">
        <w:rPr>
          <w:rFonts w:ascii="Calibri" w:eastAsia="Calibri" w:hAnsi="Calibri" w:cs="Calibri"/>
          <w:i/>
          <w:color w:val="000000"/>
        </w:rPr>
        <w:t>”</w:t>
      </w:r>
      <w:r w:rsidR="00CF2C7B" w:rsidRPr="007F042A">
        <w:rPr>
          <w:rFonts w:ascii="Calibri" w:eastAsia="Calibri" w:hAnsi="Calibri" w:cs="Calibri"/>
          <w:color w:val="000000"/>
        </w:rPr>
        <w:t>. s.</w:t>
      </w:r>
      <w:r>
        <w:rPr>
          <w:rFonts w:ascii="Calibri" w:eastAsia="Calibri" w:hAnsi="Calibri" w:cs="Calibri"/>
          <w:color w:val="000000"/>
        </w:rPr>
        <w:t xml:space="preserve"> </w:t>
      </w:r>
      <w:r w:rsidR="00CF2C7B" w:rsidRPr="007F042A">
        <w:rPr>
          <w:rFonts w:ascii="Calibri" w:eastAsia="Calibri" w:hAnsi="Calibri" w:cs="Calibri"/>
          <w:color w:val="000000"/>
        </w:rPr>
        <w:t>7</w:t>
      </w:r>
      <w:r>
        <w:rPr>
          <w:rFonts w:ascii="Calibri" w:eastAsia="Calibri" w:hAnsi="Calibri" w:cs="Calibri"/>
          <w:color w:val="000000"/>
        </w:rPr>
        <w:t xml:space="preserve"> – 9. København: Sundhedsstyrelsen. Lokaliseret 22. januar 2024 på:</w:t>
      </w:r>
      <w:r w:rsidR="00CF2C7B" w:rsidRPr="007F042A">
        <w:rPr>
          <w:rFonts w:ascii="Calibri" w:eastAsia="Calibri" w:hAnsi="Calibri" w:cs="Calibri"/>
          <w:color w:val="000000"/>
        </w:rPr>
        <w:t xml:space="preserve"> </w:t>
      </w:r>
      <w:hyperlink r:id="rId8" w:history="1">
        <w:r w:rsidRPr="006754E1">
          <w:rPr>
            <w:rStyle w:val="Hyperlink"/>
            <w:rFonts w:asciiTheme="minorHAnsi" w:hAnsiTheme="minorHAnsi" w:cstheme="minorHAnsi"/>
          </w:rPr>
          <w:t>Det tavse råb.indd (selvmordsforskning.dk)https://selvmordsforskning.dk/wp-content/uploads/sites/2/2020/01/Det-tavse-raab.pdf</w:t>
        </w:r>
      </w:hyperlink>
    </w:p>
    <w:p w:rsidR="00CF2C7B" w:rsidRPr="007F042A" w:rsidRDefault="00CF2C7B" w:rsidP="00CF2C7B">
      <w:pPr>
        <w:widowControl w:val="0"/>
        <w:pBdr>
          <w:top w:val="nil"/>
          <w:left w:val="nil"/>
          <w:bottom w:val="nil"/>
          <w:right w:val="nil"/>
          <w:between w:val="nil"/>
        </w:pBdr>
        <w:spacing w:before="550" w:line="240" w:lineRule="auto"/>
        <w:ind w:left="14"/>
        <w:rPr>
          <w:rFonts w:ascii="Calibri" w:eastAsia="Calibri" w:hAnsi="Calibri" w:cs="Calibri"/>
          <w:i/>
          <w:color w:val="000000"/>
        </w:rPr>
      </w:pPr>
      <w:r w:rsidRPr="007F042A">
        <w:rPr>
          <w:rFonts w:ascii="Calibri" w:eastAsia="Calibri" w:hAnsi="Calibri" w:cs="Calibri"/>
          <w:i/>
          <w:color w:val="000000"/>
          <w:u w:val="single"/>
        </w:rPr>
        <w:t>Emnets følsomhed</w:t>
      </w:r>
      <w:r w:rsidRPr="007F042A">
        <w:rPr>
          <w:rFonts w:ascii="Calibri" w:eastAsia="Calibri" w:hAnsi="Calibri" w:cs="Calibri"/>
          <w:i/>
          <w:color w:val="000000"/>
        </w:rPr>
        <w:t xml:space="preserve"> </w:t>
      </w:r>
    </w:p>
    <w:p w:rsidR="00CF2C7B" w:rsidRPr="007F042A" w:rsidRDefault="00CF2C7B" w:rsidP="00CF2C7B">
      <w:pPr>
        <w:widowControl w:val="0"/>
        <w:pBdr>
          <w:top w:val="nil"/>
          <w:left w:val="nil"/>
          <w:bottom w:val="nil"/>
          <w:right w:val="nil"/>
          <w:between w:val="nil"/>
        </w:pBdr>
        <w:spacing w:before="280" w:line="244" w:lineRule="auto"/>
        <w:ind w:left="9" w:right="242" w:firstLine="14"/>
        <w:rPr>
          <w:rFonts w:ascii="Calibri" w:eastAsia="Calibri" w:hAnsi="Calibri" w:cs="Calibri"/>
          <w:color w:val="000000"/>
        </w:rPr>
      </w:pPr>
      <w:r w:rsidRPr="007F042A">
        <w:rPr>
          <w:rFonts w:ascii="Calibri" w:eastAsia="Calibri" w:hAnsi="Calibri" w:cs="Calibri"/>
          <w:color w:val="000000"/>
        </w:rPr>
        <w:t xml:space="preserve">Det er vigtigt, at du er opmærksom på dine elever, når du skal formidle undervisningen. Nogle af eleverne </w:t>
      </w:r>
      <w:r w:rsidRPr="007F042A">
        <w:rPr>
          <w:rFonts w:ascii="Calibri" w:eastAsia="Calibri" w:hAnsi="Calibri" w:cs="Calibri"/>
        </w:rPr>
        <w:t>kan</w:t>
      </w:r>
      <w:r w:rsidRPr="007F042A">
        <w:rPr>
          <w:rFonts w:ascii="Calibri" w:eastAsia="Calibri" w:hAnsi="Calibri" w:cs="Calibri"/>
          <w:color w:val="000000"/>
        </w:rPr>
        <w:t xml:space="preserve"> have oplevet at miste til selvmord eller har selv kendskab til at have selvmordstanker eller muligvis tidligere selvmordsforsøg. Derfor bør du forud for undervisningen klarlægge, eventuelt i samråd med dine kollegaer eller din leder, hvordan </w:t>
      </w:r>
      <w:r w:rsidRPr="007F042A">
        <w:rPr>
          <w:rFonts w:ascii="Calibri" w:eastAsia="Calibri" w:hAnsi="Calibri" w:cs="Calibri"/>
        </w:rPr>
        <w:t>I</w:t>
      </w:r>
      <w:r w:rsidRPr="007F042A">
        <w:rPr>
          <w:rFonts w:ascii="Calibri" w:eastAsia="Calibri" w:hAnsi="Calibri" w:cs="Calibri"/>
          <w:color w:val="000000"/>
        </w:rPr>
        <w:t xml:space="preserve"> sikrer, at der bliver taget hånd om elever, der oplever det </w:t>
      </w:r>
      <w:r w:rsidRPr="007F042A">
        <w:rPr>
          <w:rFonts w:ascii="Calibri" w:eastAsia="Calibri" w:hAnsi="Calibri" w:cs="Calibri"/>
        </w:rPr>
        <w:t>svært</w:t>
      </w:r>
      <w:r w:rsidRPr="007F042A">
        <w:rPr>
          <w:rFonts w:ascii="Calibri" w:eastAsia="Calibri" w:hAnsi="Calibri" w:cs="Calibri"/>
          <w:color w:val="000000"/>
        </w:rPr>
        <w:t xml:space="preserve"> at deltage i undervisningen.  </w:t>
      </w:r>
    </w:p>
    <w:p w:rsidR="00CF2C7B" w:rsidRPr="007F042A" w:rsidRDefault="00CF2C7B" w:rsidP="00CF2C7B">
      <w:pPr>
        <w:widowControl w:val="0"/>
        <w:pBdr>
          <w:top w:val="nil"/>
          <w:left w:val="nil"/>
          <w:bottom w:val="nil"/>
          <w:right w:val="nil"/>
          <w:between w:val="nil"/>
        </w:pBdr>
        <w:spacing w:before="275" w:line="244" w:lineRule="auto"/>
        <w:ind w:left="15" w:right="78" w:firstLine="8"/>
        <w:rPr>
          <w:rFonts w:ascii="Calibri" w:eastAsia="Calibri" w:hAnsi="Calibri" w:cs="Calibri"/>
          <w:color w:val="000000"/>
        </w:rPr>
      </w:pPr>
      <w:r w:rsidRPr="007F042A">
        <w:rPr>
          <w:rFonts w:ascii="Calibri" w:eastAsia="Calibri" w:hAnsi="Calibri" w:cs="Calibri"/>
          <w:color w:val="000000"/>
        </w:rPr>
        <w:t xml:space="preserve">Eksempelvis kan du gøre det klart inden undervisningen, at du ved, at det er et følsomt emne, og fortælle eleverne, hvem de kan henvende sig til, hvis de har brug for det. Det kan både være dig som underviser, en kollega eller leder eller frivillige organisationer. På næste side vil du finde en liste over mulige henvisningssteder, som du kan gøre eleverne opmærksom på før og efter undervisningen.  </w:t>
      </w:r>
    </w:p>
    <w:p w:rsidR="00CF2C7B" w:rsidRPr="007F042A" w:rsidRDefault="00CF2C7B" w:rsidP="00CF2C7B">
      <w:pPr>
        <w:widowControl w:val="0"/>
        <w:pBdr>
          <w:top w:val="nil"/>
          <w:left w:val="nil"/>
          <w:bottom w:val="nil"/>
          <w:right w:val="nil"/>
          <w:between w:val="nil"/>
        </w:pBdr>
        <w:spacing w:before="545" w:line="240" w:lineRule="auto"/>
        <w:ind w:left="23"/>
        <w:rPr>
          <w:rFonts w:ascii="Calibri" w:eastAsia="Calibri" w:hAnsi="Calibri" w:cs="Calibri"/>
          <w:color w:val="000000"/>
        </w:rPr>
      </w:pPr>
      <w:r w:rsidRPr="007F042A">
        <w:rPr>
          <w:rFonts w:ascii="Calibri" w:eastAsia="Calibri" w:hAnsi="Calibri" w:cs="Calibri"/>
          <w:color w:val="000000"/>
        </w:rPr>
        <w:t xml:space="preserve">Rigtig god fornøjelse med undervisningen,  </w:t>
      </w:r>
    </w:p>
    <w:p w:rsidR="00CF2C7B" w:rsidRPr="007F042A" w:rsidRDefault="00CF2C7B" w:rsidP="00CF2C7B">
      <w:pPr>
        <w:widowControl w:val="0"/>
        <w:pBdr>
          <w:top w:val="nil"/>
          <w:left w:val="nil"/>
          <w:bottom w:val="nil"/>
          <w:right w:val="nil"/>
          <w:between w:val="nil"/>
        </w:pBdr>
        <w:spacing w:before="12" w:line="240" w:lineRule="auto"/>
        <w:ind w:left="15"/>
        <w:rPr>
          <w:rFonts w:ascii="Calibri" w:eastAsia="Calibri" w:hAnsi="Calibri" w:cs="Calibri"/>
          <w:b/>
          <w:color w:val="000000"/>
        </w:rPr>
      </w:pPr>
      <w:r w:rsidRPr="007F042A">
        <w:rPr>
          <w:rFonts w:ascii="Calibri" w:eastAsia="Calibri" w:hAnsi="Calibri" w:cs="Calibri"/>
          <w:color w:val="000000"/>
        </w:rPr>
        <w:t xml:space="preserve">Center for </w:t>
      </w:r>
      <w:r w:rsidRPr="007F042A">
        <w:rPr>
          <w:rFonts w:ascii="Calibri" w:eastAsia="Calibri" w:hAnsi="Calibri" w:cs="Calibri"/>
        </w:rPr>
        <w:t>S</w:t>
      </w:r>
      <w:r w:rsidRPr="007F042A">
        <w:rPr>
          <w:rFonts w:ascii="Calibri" w:eastAsia="Calibri" w:hAnsi="Calibri" w:cs="Calibri"/>
          <w:color w:val="000000"/>
        </w:rPr>
        <w:t xml:space="preserve">elvmordsforebyggelse og Center for </w:t>
      </w:r>
      <w:r w:rsidRPr="007F042A">
        <w:rPr>
          <w:rFonts w:ascii="Calibri" w:eastAsia="Calibri" w:hAnsi="Calibri" w:cs="Calibri"/>
        </w:rPr>
        <w:t>S</w:t>
      </w:r>
      <w:r w:rsidRPr="007F042A">
        <w:rPr>
          <w:rFonts w:ascii="Calibri" w:eastAsia="Calibri" w:hAnsi="Calibri" w:cs="Calibri"/>
          <w:color w:val="000000"/>
        </w:rPr>
        <w:t>elvmordsforskning</w:t>
      </w:r>
      <w:r w:rsidRPr="007F042A">
        <w:rPr>
          <w:rFonts w:ascii="Calibri" w:eastAsia="Calibri" w:hAnsi="Calibri" w:cs="Calibri"/>
          <w:b/>
          <w:color w:val="000000"/>
        </w:rPr>
        <w:t xml:space="preserve"> </w:t>
      </w:r>
    </w:p>
    <w:p w:rsidR="00CF2C7B" w:rsidRPr="007F042A" w:rsidRDefault="00CF2C7B" w:rsidP="00CF2C7B">
      <w:pPr>
        <w:widowControl w:val="0"/>
        <w:pBdr>
          <w:top w:val="nil"/>
          <w:left w:val="nil"/>
          <w:bottom w:val="nil"/>
          <w:right w:val="nil"/>
          <w:between w:val="nil"/>
        </w:pBdr>
        <w:spacing w:line="240" w:lineRule="auto"/>
        <w:jc w:val="center"/>
        <w:rPr>
          <w:rFonts w:ascii="Calibri" w:eastAsia="Calibri" w:hAnsi="Calibri" w:cs="Calibri"/>
          <w:b/>
        </w:rPr>
      </w:pPr>
    </w:p>
    <w:p w:rsidR="00CF2C7B" w:rsidRPr="007F042A" w:rsidRDefault="00CF2C7B">
      <w:pPr>
        <w:spacing w:after="160" w:line="259" w:lineRule="auto"/>
      </w:pPr>
      <w:r w:rsidRPr="007F042A">
        <w:br w:type="page"/>
      </w:r>
    </w:p>
    <w:p w:rsidR="00BD3946" w:rsidRPr="007F042A" w:rsidRDefault="00BD3946" w:rsidP="00F11653">
      <w:pPr>
        <w:widowControl w:val="0"/>
        <w:pBdr>
          <w:top w:val="nil"/>
          <w:left w:val="nil"/>
          <w:bottom w:val="nil"/>
          <w:right w:val="nil"/>
          <w:between w:val="nil"/>
        </w:pBdr>
        <w:spacing w:before="550" w:line="240" w:lineRule="auto"/>
        <w:ind w:left="14"/>
        <w:rPr>
          <w:rFonts w:ascii="Calibri" w:eastAsia="Calibri" w:hAnsi="Calibri" w:cs="Calibri"/>
          <w:i/>
          <w:color w:val="000000"/>
          <w:u w:val="single"/>
        </w:rPr>
      </w:pPr>
    </w:p>
    <w:p w:rsidR="00CF2C7B" w:rsidRPr="006E4997" w:rsidRDefault="00CF2C7B" w:rsidP="00F11653">
      <w:pPr>
        <w:widowControl w:val="0"/>
        <w:pBdr>
          <w:top w:val="nil"/>
          <w:left w:val="nil"/>
          <w:bottom w:val="nil"/>
          <w:right w:val="nil"/>
          <w:between w:val="nil"/>
        </w:pBdr>
        <w:spacing w:before="550" w:line="240" w:lineRule="auto"/>
        <w:ind w:left="14"/>
        <w:rPr>
          <w:rFonts w:ascii="Calibri" w:eastAsia="Calibri" w:hAnsi="Calibri" w:cs="Calibri"/>
          <w:b/>
          <w:color w:val="000000"/>
        </w:rPr>
      </w:pPr>
      <w:r w:rsidRPr="006E4997">
        <w:rPr>
          <w:rFonts w:ascii="Calibri" w:eastAsia="Calibri" w:hAnsi="Calibri" w:cs="Calibri"/>
          <w:b/>
          <w:color w:val="000000"/>
        </w:rPr>
        <w:t xml:space="preserve">Henvisningssteder til unge og voksne </w:t>
      </w:r>
    </w:p>
    <w:p w:rsidR="00CF2C7B" w:rsidRPr="007F042A" w:rsidRDefault="00CF2C7B" w:rsidP="00CF2C7B">
      <w:pPr>
        <w:widowControl w:val="0"/>
        <w:pBdr>
          <w:top w:val="nil"/>
          <w:left w:val="nil"/>
          <w:bottom w:val="nil"/>
          <w:right w:val="nil"/>
          <w:between w:val="nil"/>
        </w:pBdr>
        <w:spacing w:before="292" w:line="240" w:lineRule="auto"/>
        <w:ind w:left="384"/>
        <w:rPr>
          <w:rFonts w:ascii="Calibri" w:eastAsia="Calibri" w:hAnsi="Calibri" w:cs="Calibri"/>
          <w:color w:val="6AA84F"/>
        </w:rPr>
      </w:pPr>
      <w:r w:rsidRPr="007F042A">
        <w:rPr>
          <w:rFonts w:ascii="Calibri" w:eastAsia="Calibri" w:hAnsi="Calibri" w:cs="Calibri"/>
          <w:color w:val="6AA84F"/>
        </w:rPr>
        <w:t xml:space="preserve">● </w:t>
      </w:r>
      <w:proofErr w:type="spellStart"/>
      <w:r w:rsidRPr="007F042A">
        <w:rPr>
          <w:rFonts w:ascii="Calibri" w:eastAsia="Calibri" w:hAnsi="Calibri" w:cs="Calibri"/>
          <w:color w:val="6AA84F"/>
        </w:rPr>
        <w:t>Livslinien</w:t>
      </w:r>
      <w:proofErr w:type="spellEnd"/>
      <w:r w:rsidRPr="007F042A">
        <w:rPr>
          <w:rFonts w:ascii="Calibri" w:eastAsia="Calibri" w:hAnsi="Calibri" w:cs="Calibri"/>
          <w:color w:val="6AA84F"/>
        </w:rPr>
        <w:t xml:space="preserve"> </w:t>
      </w:r>
    </w:p>
    <w:p w:rsidR="004F1E79" w:rsidRPr="007F042A" w:rsidRDefault="004F1E79" w:rsidP="00CF2C7B">
      <w:pPr>
        <w:widowControl w:val="0"/>
        <w:pBdr>
          <w:top w:val="nil"/>
          <w:left w:val="nil"/>
          <w:bottom w:val="nil"/>
          <w:right w:val="nil"/>
          <w:between w:val="nil"/>
        </w:pBdr>
        <w:spacing w:before="53" w:line="240" w:lineRule="auto"/>
        <w:ind w:left="23"/>
        <w:rPr>
          <w:rFonts w:ascii="Calibri" w:eastAsia="Calibri" w:hAnsi="Calibri" w:cs="Calibri"/>
          <w:color w:val="000000"/>
        </w:rPr>
      </w:pPr>
      <w:r w:rsidRPr="007F042A">
        <w:rPr>
          <w:rFonts w:ascii="Calibri" w:eastAsia="Calibri" w:hAnsi="Calibri" w:cs="Calibri"/>
          <w:color w:val="000000"/>
        </w:rPr>
        <w:t xml:space="preserve">Ved selvmordstanker hos en selv eller hos pårørende kan </w:t>
      </w:r>
      <w:proofErr w:type="spellStart"/>
      <w:r w:rsidRPr="007F042A">
        <w:rPr>
          <w:rFonts w:ascii="Calibri" w:eastAsia="Calibri" w:hAnsi="Calibri" w:cs="Calibri"/>
          <w:color w:val="000000"/>
        </w:rPr>
        <w:t>Livslinien</w:t>
      </w:r>
      <w:proofErr w:type="spellEnd"/>
      <w:r w:rsidRPr="007F042A">
        <w:rPr>
          <w:rFonts w:ascii="Calibri" w:eastAsia="Calibri" w:hAnsi="Calibri" w:cs="Calibri"/>
          <w:color w:val="000000"/>
        </w:rPr>
        <w:t xml:space="preserve"> </w:t>
      </w:r>
      <w:r w:rsidR="00BD3946" w:rsidRPr="007F042A">
        <w:rPr>
          <w:rFonts w:ascii="Calibri" w:eastAsia="Calibri" w:hAnsi="Calibri" w:cs="Calibri"/>
          <w:color w:val="000000"/>
        </w:rPr>
        <w:t>kontaktes.</w:t>
      </w:r>
    </w:p>
    <w:p w:rsidR="0011107C" w:rsidRPr="007F042A" w:rsidRDefault="0011107C" w:rsidP="00CF2C7B">
      <w:pPr>
        <w:widowControl w:val="0"/>
        <w:pBdr>
          <w:top w:val="nil"/>
          <w:left w:val="nil"/>
          <w:bottom w:val="nil"/>
          <w:right w:val="nil"/>
          <w:between w:val="nil"/>
        </w:pBdr>
        <w:spacing w:before="53" w:line="240" w:lineRule="auto"/>
        <w:ind w:left="23"/>
        <w:rPr>
          <w:rFonts w:ascii="Calibri" w:eastAsia="Calibri" w:hAnsi="Calibri" w:cs="Calibri"/>
          <w:color w:val="000000"/>
        </w:rPr>
      </w:pPr>
      <w:proofErr w:type="spellStart"/>
      <w:r w:rsidRPr="007F042A">
        <w:rPr>
          <w:rFonts w:ascii="Calibri" w:eastAsia="Calibri" w:hAnsi="Calibri" w:cs="Calibri"/>
          <w:color w:val="000000"/>
        </w:rPr>
        <w:t>Livslinien</w:t>
      </w:r>
      <w:proofErr w:type="spellEnd"/>
      <w:r w:rsidRPr="007F042A">
        <w:rPr>
          <w:rFonts w:ascii="Calibri" w:eastAsia="Calibri" w:hAnsi="Calibri" w:cs="Calibri"/>
          <w:color w:val="000000"/>
        </w:rPr>
        <w:t xml:space="preserve"> har følgende kontaktmuligheder:</w:t>
      </w:r>
    </w:p>
    <w:p w:rsidR="00CF2C7B" w:rsidRPr="007F042A" w:rsidRDefault="0011107C" w:rsidP="00CF2C7B">
      <w:pPr>
        <w:widowControl w:val="0"/>
        <w:pBdr>
          <w:top w:val="nil"/>
          <w:left w:val="nil"/>
          <w:bottom w:val="nil"/>
          <w:right w:val="nil"/>
          <w:between w:val="nil"/>
        </w:pBdr>
        <w:spacing w:before="53" w:line="240" w:lineRule="auto"/>
        <w:ind w:left="23"/>
        <w:rPr>
          <w:rFonts w:ascii="Calibri" w:eastAsia="Calibri" w:hAnsi="Calibri" w:cs="Calibri"/>
          <w:color w:val="000000"/>
        </w:rPr>
      </w:pPr>
      <w:r w:rsidRPr="007F042A">
        <w:rPr>
          <w:rFonts w:ascii="Calibri" w:eastAsia="Calibri" w:hAnsi="Calibri" w:cs="Calibri"/>
          <w:color w:val="000000"/>
        </w:rPr>
        <w:t>T</w:t>
      </w:r>
      <w:r w:rsidR="00CF2C7B" w:rsidRPr="007F042A">
        <w:rPr>
          <w:rFonts w:ascii="Calibri" w:eastAsia="Calibri" w:hAnsi="Calibri" w:cs="Calibri"/>
          <w:color w:val="000000"/>
        </w:rPr>
        <w:t xml:space="preserve">elefonrådgivning på 70 201 201 alle årets dage fra kl. 11-05 </w:t>
      </w:r>
    </w:p>
    <w:p w:rsidR="0011107C" w:rsidRPr="007F042A" w:rsidRDefault="0011107C" w:rsidP="00CF2C7B">
      <w:pPr>
        <w:widowControl w:val="0"/>
        <w:pBdr>
          <w:top w:val="nil"/>
          <w:left w:val="nil"/>
          <w:bottom w:val="nil"/>
          <w:right w:val="nil"/>
          <w:between w:val="nil"/>
        </w:pBdr>
        <w:spacing w:before="172" w:line="244" w:lineRule="auto"/>
        <w:ind w:left="9" w:right="-6" w:firstLine="14"/>
        <w:rPr>
          <w:rFonts w:ascii="Calibri" w:eastAsia="Calibri" w:hAnsi="Calibri" w:cs="Calibri"/>
          <w:color w:val="000000"/>
          <w:highlight w:val="white"/>
        </w:rPr>
      </w:pPr>
      <w:r w:rsidRPr="007F042A">
        <w:rPr>
          <w:rFonts w:ascii="Calibri" w:eastAsia="Calibri" w:hAnsi="Calibri" w:cs="Calibri"/>
          <w:color w:val="000000"/>
          <w:highlight w:val="white"/>
        </w:rPr>
        <w:t xml:space="preserve">Mailrådgivning på </w:t>
      </w:r>
      <w:hyperlink r:id="rId9" w:history="1">
        <w:r w:rsidRPr="007F042A">
          <w:rPr>
            <w:rStyle w:val="Hyperlink"/>
            <w:rFonts w:ascii="Calibri" w:eastAsia="Calibri" w:hAnsi="Calibri" w:cs="Calibri"/>
            <w:highlight w:val="white"/>
          </w:rPr>
          <w:t>www.skrivdet.dk</w:t>
        </w:r>
      </w:hyperlink>
      <w:r w:rsidRPr="007F042A">
        <w:rPr>
          <w:rFonts w:ascii="Calibri" w:eastAsia="Calibri" w:hAnsi="Calibri" w:cs="Calibri"/>
          <w:color w:val="000000"/>
          <w:highlight w:val="white"/>
        </w:rPr>
        <w:t xml:space="preserve"> </w:t>
      </w:r>
    </w:p>
    <w:p w:rsidR="00CF2C7B" w:rsidRPr="007F042A" w:rsidRDefault="0011107C" w:rsidP="00CF2C7B">
      <w:pPr>
        <w:widowControl w:val="0"/>
        <w:pBdr>
          <w:top w:val="nil"/>
          <w:left w:val="nil"/>
          <w:bottom w:val="nil"/>
          <w:right w:val="nil"/>
          <w:between w:val="nil"/>
        </w:pBdr>
        <w:spacing w:before="172" w:line="244" w:lineRule="auto"/>
        <w:ind w:left="9" w:right="-6" w:firstLine="14"/>
        <w:rPr>
          <w:rFonts w:ascii="Calibri" w:eastAsia="Calibri" w:hAnsi="Calibri" w:cs="Calibri"/>
          <w:color w:val="000000"/>
        </w:rPr>
      </w:pPr>
      <w:r w:rsidRPr="007F042A">
        <w:rPr>
          <w:rFonts w:ascii="Calibri" w:eastAsia="Calibri" w:hAnsi="Calibri" w:cs="Calibri"/>
          <w:color w:val="000000"/>
          <w:highlight w:val="white"/>
        </w:rPr>
        <w:t>C</w:t>
      </w:r>
      <w:r w:rsidR="00CF2C7B" w:rsidRPr="007F042A">
        <w:rPr>
          <w:rFonts w:ascii="Calibri" w:eastAsia="Calibri" w:hAnsi="Calibri" w:cs="Calibri"/>
          <w:color w:val="000000"/>
          <w:highlight w:val="white"/>
        </w:rPr>
        <w:t>hatrådgivning</w:t>
      </w:r>
      <w:r w:rsidRPr="007F042A">
        <w:rPr>
          <w:rFonts w:ascii="Calibri" w:eastAsia="Calibri" w:hAnsi="Calibri" w:cs="Calibri"/>
          <w:color w:val="000000"/>
          <w:highlight w:val="white"/>
        </w:rPr>
        <w:t xml:space="preserve"> på </w:t>
      </w:r>
      <w:hyperlink r:id="rId10" w:history="1">
        <w:r w:rsidRPr="007F042A">
          <w:rPr>
            <w:rStyle w:val="Hyperlink"/>
            <w:rFonts w:ascii="Calibri" w:eastAsia="Calibri" w:hAnsi="Calibri" w:cs="Calibri"/>
            <w:highlight w:val="white"/>
          </w:rPr>
          <w:t>www.livslinien.dk/raadgivning/chatraadgivning</w:t>
        </w:r>
      </w:hyperlink>
      <w:r w:rsidRPr="007F042A">
        <w:rPr>
          <w:rFonts w:ascii="Calibri" w:eastAsia="Calibri" w:hAnsi="Calibri" w:cs="Calibri"/>
          <w:color w:val="000000"/>
          <w:highlight w:val="white"/>
        </w:rPr>
        <w:t xml:space="preserve"> </w:t>
      </w:r>
      <w:r w:rsidR="00CF2C7B" w:rsidRPr="007F042A">
        <w:rPr>
          <w:rFonts w:ascii="Calibri" w:eastAsia="Calibri" w:hAnsi="Calibri" w:cs="Calibri"/>
          <w:color w:val="000000"/>
          <w:highlight w:val="white"/>
        </w:rPr>
        <w:t xml:space="preserve">mandag og </w:t>
      </w:r>
      <w:r w:rsidR="00CF2C7B" w:rsidRPr="007F042A">
        <w:rPr>
          <w:rFonts w:ascii="Calibri" w:eastAsia="Calibri" w:hAnsi="Calibri" w:cs="Calibri"/>
          <w:color w:val="000000"/>
        </w:rPr>
        <w:t xml:space="preserve"> torsdag kl. 17-21 samt lørdag og søndag kl. 13-17 </w:t>
      </w:r>
    </w:p>
    <w:p w:rsidR="00CF2C7B" w:rsidRPr="007F042A" w:rsidRDefault="00CF2C7B" w:rsidP="00CF2C7B">
      <w:pPr>
        <w:widowControl w:val="0"/>
        <w:pBdr>
          <w:top w:val="nil"/>
          <w:left w:val="nil"/>
          <w:bottom w:val="nil"/>
          <w:right w:val="nil"/>
          <w:between w:val="nil"/>
        </w:pBdr>
        <w:spacing w:before="166" w:line="244" w:lineRule="auto"/>
        <w:ind w:left="14" w:right="-3" w:firstLine="9"/>
        <w:rPr>
          <w:rFonts w:ascii="Calibri" w:eastAsia="Calibri" w:hAnsi="Calibri" w:cs="Calibri"/>
          <w:color w:val="1155CC"/>
        </w:rPr>
      </w:pPr>
      <w:r w:rsidRPr="007F042A">
        <w:rPr>
          <w:rFonts w:ascii="Calibri" w:eastAsia="Calibri" w:hAnsi="Calibri" w:cs="Calibri"/>
          <w:color w:val="000000"/>
          <w:highlight w:val="white"/>
        </w:rPr>
        <w:t xml:space="preserve">Man kan også benytte </w:t>
      </w:r>
      <w:proofErr w:type="spellStart"/>
      <w:r w:rsidRPr="007F042A">
        <w:rPr>
          <w:rFonts w:ascii="Calibri" w:eastAsia="Calibri" w:hAnsi="Calibri" w:cs="Calibri"/>
          <w:color w:val="000000"/>
          <w:highlight w:val="white"/>
        </w:rPr>
        <w:t>Livsliniens</w:t>
      </w:r>
      <w:proofErr w:type="spellEnd"/>
      <w:r w:rsidR="004F1E79" w:rsidRPr="007F042A">
        <w:rPr>
          <w:rFonts w:ascii="Calibri" w:eastAsia="Calibri" w:hAnsi="Calibri" w:cs="Calibri"/>
          <w:color w:val="000000"/>
          <w:highlight w:val="white"/>
        </w:rPr>
        <w:t xml:space="preserve"> gratis</w:t>
      </w:r>
      <w:r w:rsidRPr="007F042A">
        <w:rPr>
          <w:rFonts w:ascii="Calibri" w:eastAsia="Calibri" w:hAnsi="Calibri" w:cs="Calibri"/>
          <w:color w:val="000000"/>
          <w:highlight w:val="white"/>
        </w:rPr>
        <w:t xml:space="preserve"> selvhjælpsprogram, SOS, der er rettet mod at hjælpe personer med </w:t>
      </w:r>
      <w:r w:rsidRPr="007F042A">
        <w:rPr>
          <w:rFonts w:ascii="Calibri" w:eastAsia="Calibri" w:hAnsi="Calibri" w:cs="Calibri"/>
          <w:color w:val="000000"/>
        </w:rPr>
        <w:t>s</w:t>
      </w:r>
      <w:r w:rsidR="0011107C" w:rsidRPr="007F042A">
        <w:rPr>
          <w:rFonts w:ascii="Calibri" w:eastAsia="Calibri" w:hAnsi="Calibri" w:cs="Calibri"/>
          <w:color w:val="000000"/>
        </w:rPr>
        <w:t>elvmordstanker. Programmet kan</w:t>
      </w:r>
      <w:r w:rsidRPr="007F042A">
        <w:rPr>
          <w:rFonts w:ascii="Calibri" w:eastAsia="Calibri" w:hAnsi="Calibri" w:cs="Calibri"/>
          <w:color w:val="000000"/>
        </w:rPr>
        <w:t xml:space="preserve"> tilgå</w:t>
      </w:r>
      <w:r w:rsidR="0011107C" w:rsidRPr="007F042A">
        <w:rPr>
          <w:rFonts w:ascii="Calibri" w:eastAsia="Calibri" w:hAnsi="Calibri" w:cs="Calibri"/>
          <w:color w:val="000000"/>
        </w:rPr>
        <w:t>s</w:t>
      </w:r>
      <w:r w:rsidRPr="007F042A">
        <w:rPr>
          <w:rFonts w:ascii="Calibri" w:eastAsia="Calibri" w:hAnsi="Calibri" w:cs="Calibri"/>
          <w:color w:val="000000"/>
        </w:rPr>
        <w:t xml:space="preserve"> på </w:t>
      </w:r>
      <w:proofErr w:type="spellStart"/>
      <w:r w:rsidRPr="007F042A">
        <w:rPr>
          <w:rFonts w:ascii="Calibri" w:eastAsia="Calibri" w:hAnsi="Calibri" w:cs="Calibri"/>
          <w:color w:val="000000"/>
        </w:rPr>
        <w:t>Livsliniens</w:t>
      </w:r>
      <w:proofErr w:type="spellEnd"/>
      <w:r w:rsidRPr="007F042A">
        <w:rPr>
          <w:rFonts w:ascii="Calibri" w:eastAsia="Calibri" w:hAnsi="Calibri" w:cs="Calibri"/>
          <w:color w:val="000000"/>
        </w:rPr>
        <w:t xml:space="preserve"> </w:t>
      </w:r>
      <w:r w:rsidR="0011107C" w:rsidRPr="007F042A">
        <w:rPr>
          <w:rFonts w:ascii="Calibri" w:eastAsia="Calibri" w:hAnsi="Calibri" w:cs="Calibri"/>
          <w:color w:val="000000"/>
        </w:rPr>
        <w:t>forside på</w:t>
      </w:r>
      <w:r w:rsidRPr="007F042A">
        <w:rPr>
          <w:rFonts w:ascii="Calibri" w:eastAsia="Calibri" w:hAnsi="Calibri" w:cs="Calibri"/>
          <w:color w:val="000000"/>
        </w:rPr>
        <w:t xml:space="preserve"> </w:t>
      </w:r>
      <w:r w:rsidRPr="007F042A">
        <w:rPr>
          <w:rFonts w:ascii="Calibri" w:eastAsia="Calibri" w:hAnsi="Calibri" w:cs="Calibri"/>
          <w:color w:val="1155CC"/>
          <w:u w:val="single"/>
        </w:rPr>
        <w:t>www.livslinien.dk/</w:t>
      </w:r>
      <w:r w:rsidRPr="007F042A">
        <w:rPr>
          <w:rFonts w:ascii="Calibri" w:eastAsia="Calibri" w:hAnsi="Calibri" w:cs="Calibri"/>
          <w:color w:val="1155CC"/>
        </w:rPr>
        <w:t xml:space="preserve"> </w:t>
      </w:r>
    </w:p>
    <w:p w:rsidR="00CF2C7B" w:rsidRPr="007F042A" w:rsidRDefault="00CF2C7B" w:rsidP="00CF2C7B">
      <w:pPr>
        <w:widowControl w:val="0"/>
        <w:pBdr>
          <w:top w:val="nil"/>
          <w:left w:val="nil"/>
          <w:bottom w:val="nil"/>
          <w:right w:val="nil"/>
          <w:between w:val="nil"/>
        </w:pBdr>
        <w:spacing w:before="716" w:line="240" w:lineRule="auto"/>
        <w:ind w:left="384"/>
        <w:rPr>
          <w:rFonts w:ascii="Calibri" w:eastAsia="Calibri" w:hAnsi="Calibri" w:cs="Calibri"/>
          <w:color w:val="6AA84F"/>
        </w:rPr>
      </w:pPr>
      <w:r w:rsidRPr="007F042A">
        <w:rPr>
          <w:rFonts w:ascii="Calibri" w:eastAsia="Calibri" w:hAnsi="Calibri" w:cs="Calibri"/>
          <w:color w:val="6AA84F"/>
        </w:rPr>
        <w:t xml:space="preserve">● </w:t>
      </w:r>
      <w:proofErr w:type="spellStart"/>
      <w:r w:rsidRPr="007F042A">
        <w:rPr>
          <w:rFonts w:ascii="Calibri" w:eastAsia="Calibri" w:hAnsi="Calibri" w:cs="Calibri"/>
          <w:color w:val="6AA84F"/>
        </w:rPr>
        <w:t>Mindhelper</w:t>
      </w:r>
      <w:proofErr w:type="spellEnd"/>
      <w:r w:rsidRPr="007F042A">
        <w:rPr>
          <w:rFonts w:ascii="Calibri" w:eastAsia="Calibri" w:hAnsi="Calibri" w:cs="Calibri"/>
          <w:color w:val="6AA84F"/>
        </w:rPr>
        <w:t xml:space="preserve"> </w:t>
      </w:r>
    </w:p>
    <w:p w:rsidR="00CF2C7B" w:rsidRPr="007F042A" w:rsidRDefault="00CF2C7B" w:rsidP="00CF2C7B">
      <w:pPr>
        <w:widowControl w:val="0"/>
        <w:pBdr>
          <w:top w:val="nil"/>
          <w:left w:val="nil"/>
          <w:bottom w:val="nil"/>
          <w:right w:val="nil"/>
          <w:between w:val="nil"/>
        </w:pBdr>
        <w:spacing w:before="253" w:line="244" w:lineRule="auto"/>
        <w:ind w:left="15" w:right="-2" w:firstLine="8"/>
        <w:jc w:val="both"/>
        <w:rPr>
          <w:rFonts w:ascii="Calibri" w:eastAsia="Calibri" w:hAnsi="Calibri" w:cs="Calibri"/>
          <w:color w:val="000000"/>
        </w:rPr>
      </w:pPr>
      <w:r w:rsidRPr="007F042A">
        <w:rPr>
          <w:rFonts w:ascii="Calibri" w:eastAsia="Calibri" w:hAnsi="Calibri" w:cs="Calibri"/>
          <w:color w:val="000000"/>
        </w:rPr>
        <w:t xml:space="preserve">På </w:t>
      </w:r>
      <w:hyperlink r:id="rId11" w:history="1">
        <w:r w:rsidR="0011107C" w:rsidRPr="007F042A">
          <w:rPr>
            <w:rStyle w:val="Hyperlink"/>
            <w:rFonts w:ascii="Calibri" w:eastAsia="Calibri" w:hAnsi="Calibri" w:cs="Calibri"/>
          </w:rPr>
          <w:t>www.mindhelper.dk</w:t>
        </w:r>
      </w:hyperlink>
      <w:r w:rsidR="0011107C" w:rsidRPr="007F042A">
        <w:rPr>
          <w:rFonts w:ascii="Calibri" w:eastAsia="Calibri" w:hAnsi="Calibri" w:cs="Calibri"/>
          <w:color w:val="000000"/>
        </w:rPr>
        <w:t xml:space="preserve"> </w:t>
      </w:r>
      <w:r w:rsidRPr="007F042A">
        <w:rPr>
          <w:rFonts w:ascii="Calibri" w:eastAsia="Calibri" w:hAnsi="Calibri" w:cs="Calibri"/>
          <w:color w:val="000000"/>
        </w:rPr>
        <w:t xml:space="preserve">kan unge få </w:t>
      </w:r>
      <w:r w:rsidR="0011107C" w:rsidRPr="007F042A">
        <w:rPr>
          <w:rFonts w:ascii="Calibri" w:eastAsia="Calibri" w:hAnsi="Calibri" w:cs="Calibri"/>
          <w:color w:val="000000"/>
        </w:rPr>
        <w:t>råd</w:t>
      </w:r>
      <w:r w:rsidRPr="007F042A">
        <w:rPr>
          <w:rFonts w:ascii="Calibri" w:eastAsia="Calibri" w:hAnsi="Calibri" w:cs="Calibri"/>
          <w:color w:val="000000"/>
        </w:rPr>
        <w:t xml:space="preserve"> og værktøjer til at</w:t>
      </w:r>
      <w:r w:rsidR="004F1E79" w:rsidRPr="007F042A">
        <w:rPr>
          <w:rFonts w:ascii="Calibri" w:eastAsia="Calibri" w:hAnsi="Calibri" w:cs="Calibri"/>
          <w:color w:val="000000"/>
        </w:rPr>
        <w:t xml:space="preserve"> håndtere svære tanker</w:t>
      </w:r>
      <w:r w:rsidRPr="007F042A">
        <w:rPr>
          <w:rFonts w:ascii="Calibri" w:eastAsia="Calibri" w:hAnsi="Calibri" w:cs="Calibri"/>
          <w:color w:val="000000"/>
        </w:rPr>
        <w:t>. Der findes også en brevkasse, hvor man anonymt kan skrive til</w:t>
      </w:r>
      <w:r w:rsidR="004F1E79" w:rsidRPr="007F042A">
        <w:rPr>
          <w:rFonts w:ascii="Calibri" w:eastAsia="Calibri" w:hAnsi="Calibri" w:cs="Calibri"/>
          <w:color w:val="000000"/>
        </w:rPr>
        <w:t xml:space="preserve"> og få svar af</w:t>
      </w:r>
      <w:r w:rsidRPr="007F042A">
        <w:rPr>
          <w:rFonts w:ascii="Calibri" w:eastAsia="Calibri" w:hAnsi="Calibri" w:cs="Calibri"/>
          <w:color w:val="000000"/>
        </w:rPr>
        <w:t xml:space="preserve"> en fagperson</w:t>
      </w:r>
      <w:r w:rsidR="004F1E79" w:rsidRPr="007F042A">
        <w:rPr>
          <w:rFonts w:ascii="Calibri" w:eastAsia="Calibri" w:hAnsi="Calibri" w:cs="Calibri"/>
          <w:color w:val="000000"/>
        </w:rPr>
        <w:t>, og</w:t>
      </w:r>
      <w:r w:rsidRPr="007F042A">
        <w:rPr>
          <w:rFonts w:ascii="Calibri" w:eastAsia="Calibri" w:hAnsi="Calibri" w:cs="Calibri"/>
          <w:color w:val="000000"/>
        </w:rPr>
        <w:t xml:space="preserve"> to gratis online-forløb om angst og </w:t>
      </w:r>
      <w:proofErr w:type="spellStart"/>
      <w:r w:rsidRPr="007F042A">
        <w:rPr>
          <w:rFonts w:ascii="Calibri" w:eastAsia="Calibri" w:hAnsi="Calibri" w:cs="Calibri"/>
          <w:color w:val="000000"/>
        </w:rPr>
        <w:t>mindfulness</w:t>
      </w:r>
      <w:proofErr w:type="spellEnd"/>
      <w:r w:rsidRPr="007F042A">
        <w:rPr>
          <w:rFonts w:ascii="Calibri" w:eastAsia="Calibri" w:hAnsi="Calibri" w:cs="Calibri"/>
          <w:color w:val="000000"/>
        </w:rPr>
        <w:t xml:space="preserve">.  </w:t>
      </w:r>
    </w:p>
    <w:p w:rsidR="00CF2C7B" w:rsidRPr="007F042A" w:rsidRDefault="00CF2C7B" w:rsidP="00CF2C7B">
      <w:pPr>
        <w:widowControl w:val="0"/>
        <w:pBdr>
          <w:top w:val="nil"/>
          <w:left w:val="nil"/>
          <w:bottom w:val="nil"/>
          <w:right w:val="nil"/>
          <w:between w:val="nil"/>
        </w:pBdr>
        <w:spacing w:before="797" w:line="240" w:lineRule="auto"/>
        <w:ind w:left="384"/>
        <w:rPr>
          <w:rFonts w:ascii="Calibri" w:eastAsia="Calibri" w:hAnsi="Calibri" w:cs="Calibri"/>
          <w:color w:val="6AA84F"/>
        </w:rPr>
      </w:pPr>
      <w:r w:rsidRPr="007F042A">
        <w:rPr>
          <w:rFonts w:ascii="Calibri" w:eastAsia="Calibri" w:hAnsi="Calibri" w:cs="Calibri"/>
          <w:color w:val="6AA84F"/>
        </w:rPr>
        <w:t xml:space="preserve">● </w:t>
      </w:r>
      <w:proofErr w:type="spellStart"/>
      <w:r w:rsidRPr="007F042A">
        <w:rPr>
          <w:rFonts w:ascii="Calibri" w:eastAsia="Calibri" w:hAnsi="Calibri" w:cs="Calibri"/>
          <w:color w:val="6AA84F"/>
        </w:rPr>
        <w:t>Headspace</w:t>
      </w:r>
      <w:proofErr w:type="spellEnd"/>
      <w:r w:rsidRPr="007F042A">
        <w:rPr>
          <w:rFonts w:ascii="Calibri" w:eastAsia="Calibri" w:hAnsi="Calibri" w:cs="Calibri"/>
          <w:color w:val="6AA84F"/>
        </w:rPr>
        <w:t xml:space="preserve"> </w:t>
      </w:r>
    </w:p>
    <w:p w:rsidR="00CF2C7B" w:rsidRPr="007F042A" w:rsidRDefault="00CF2C7B" w:rsidP="00CF2C7B">
      <w:pPr>
        <w:widowControl w:val="0"/>
        <w:pBdr>
          <w:top w:val="nil"/>
          <w:left w:val="nil"/>
          <w:bottom w:val="nil"/>
          <w:right w:val="nil"/>
          <w:between w:val="nil"/>
        </w:pBdr>
        <w:spacing w:before="252" w:line="244" w:lineRule="auto"/>
        <w:ind w:left="9" w:right="-5" w:firstLine="14"/>
        <w:jc w:val="both"/>
        <w:rPr>
          <w:rFonts w:ascii="Calibri" w:eastAsia="Calibri" w:hAnsi="Calibri" w:cs="Calibri"/>
          <w:color w:val="000000"/>
        </w:rPr>
      </w:pPr>
      <w:proofErr w:type="spellStart"/>
      <w:r w:rsidRPr="007F042A">
        <w:rPr>
          <w:rFonts w:ascii="Calibri" w:eastAsia="Calibri" w:hAnsi="Calibri" w:cs="Calibri"/>
          <w:color w:val="000000"/>
        </w:rPr>
        <w:t>Headspace</w:t>
      </w:r>
      <w:proofErr w:type="spellEnd"/>
      <w:r w:rsidRPr="007F042A">
        <w:rPr>
          <w:rFonts w:ascii="Calibri" w:eastAsia="Calibri" w:hAnsi="Calibri" w:cs="Calibri"/>
          <w:color w:val="000000"/>
        </w:rPr>
        <w:t xml:space="preserve"> er en frivillig orga</w:t>
      </w:r>
      <w:r w:rsidR="004F1E79" w:rsidRPr="007F042A">
        <w:rPr>
          <w:rFonts w:ascii="Calibri" w:eastAsia="Calibri" w:hAnsi="Calibri" w:cs="Calibri"/>
          <w:color w:val="000000"/>
        </w:rPr>
        <w:t>nisation, hvor unge op til 25 år</w:t>
      </w:r>
      <w:r w:rsidRPr="007F042A">
        <w:rPr>
          <w:rFonts w:ascii="Calibri" w:eastAsia="Calibri" w:hAnsi="Calibri" w:cs="Calibri"/>
          <w:color w:val="000000"/>
        </w:rPr>
        <w:t xml:space="preserve"> kan få rådgi</w:t>
      </w:r>
      <w:r w:rsidR="006754E1">
        <w:rPr>
          <w:rFonts w:ascii="Calibri" w:eastAsia="Calibri" w:hAnsi="Calibri" w:cs="Calibri"/>
          <w:color w:val="000000"/>
        </w:rPr>
        <w:t xml:space="preserve">vning og deltage i forskellige </w:t>
      </w:r>
      <w:r w:rsidRPr="007F042A">
        <w:rPr>
          <w:rFonts w:ascii="Calibri" w:eastAsia="Calibri" w:hAnsi="Calibri" w:cs="Calibri"/>
          <w:color w:val="000000"/>
        </w:rPr>
        <w:t>fællesskaber. Man kan tale med en frivillig gennem sms, chat eller ved fy</w:t>
      </w:r>
      <w:r w:rsidR="004F1E79" w:rsidRPr="007F042A">
        <w:rPr>
          <w:rFonts w:ascii="Calibri" w:eastAsia="Calibri" w:hAnsi="Calibri" w:cs="Calibri"/>
          <w:color w:val="000000"/>
        </w:rPr>
        <w:t xml:space="preserve">sisk møde på en af deres mange </w:t>
      </w:r>
      <w:r w:rsidRPr="007F042A">
        <w:rPr>
          <w:rFonts w:ascii="Calibri" w:eastAsia="Calibri" w:hAnsi="Calibri" w:cs="Calibri"/>
          <w:color w:val="000000"/>
        </w:rPr>
        <w:t xml:space="preserve">mødesteder. Man kan også få en videosamtale. På </w:t>
      </w:r>
      <w:r w:rsidRPr="007F042A">
        <w:rPr>
          <w:rFonts w:ascii="Calibri" w:eastAsia="Calibri" w:hAnsi="Calibri" w:cs="Calibri"/>
          <w:color w:val="1155CC"/>
          <w:u w:val="single"/>
        </w:rPr>
        <w:t xml:space="preserve">https://headspace.dk/find-dit-headspace/ </w:t>
      </w:r>
      <w:r w:rsidR="004F1E79" w:rsidRPr="007F042A">
        <w:rPr>
          <w:rFonts w:ascii="Calibri" w:eastAsia="Calibri" w:hAnsi="Calibri" w:cs="Calibri"/>
          <w:color w:val="000000"/>
        </w:rPr>
        <w:t>kan man finde et mødested tæt på ens bopæl.</w:t>
      </w:r>
    </w:p>
    <w:sectPr w:rsidR="00CF2C7B" w:rsidRPr="007F042A">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C7B" w:rsidRDefault="00CF2C7B" w:rsidP="00CF2C7B">
      <w:pPr>
        <w:spacing w:line="240" w:lineRule="auto"/>
      </w:pPr>
      <w:r>
        <w:separator/>
      </w:r>
    </w:p>
  </w:endnote>
  <w:endnote w:type="continuationSeparator" w:id="0">
    <w:p w:rsidR="00CF2C7B" w:rsidRDefault="00CF2C7B" w:rsidP="00CF2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7B" w:rsidRDefault="00CF2C7B" w:rsidP="00CF2C7B">
    <w:pPr>
      <w:pStyle w:val="Sidefod"/>
      <w:jc w:val="center"/>
    </w:pPr>
    <w:r>
      <w:rPr>
        <w:rFonts w:ascii="Calibri" w:eastAsia="Calibri" w:hAnsi="Calibri" w:cs="Calibri"/>
        <w:noProof/>
        <w:lang w:eastAsia="da-DK"/>
      </w:rPr>
      <w:drawing>
        <wp:inline distT="114300" distB="114300" distL="114300" distR="114300" wp14:anchorId="1A30AB05" wp14:editId="581DA15A">
          <wp:extent cx="4492463" cy="7514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92463" cy="75140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C7B" w:rsidRDefault="00CF2C7B" w:rsidP="00CF2C7B">
      <w:pPr>
        <w:spacing w:line="240" w:lineRule="auto"/>
      </w:pPr>
      <w:r>
        <w:separator/>
      </w:r>
    </w:p>
  </w:footnote>
  <w:footnote w:type="continuationSeparator" w:id="0">
    <w:p w:rsidR="00CF2C7B" w:rsidRDefault="00CF2C7B" w:rsidP="00CF2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946" w:rsidRDefault="00BD3946" w:rsidP="00BD3946">
    <w:pPr>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rPr>
      <w:t>Undervisningsmateriale i selvmordsforebyggelse</w:t>
    </w:r>
  </w:p>
  <w:p w:rsidR="00BD3946" w:rsidRPr="00BD3946" w:rsidRDefault="00BD3946" w:rsidP="00BD3946">
    <w:pPr>
      <w:widowControl w:val="0"/>
      <w:pBdr>
        <w:top w:val="nil"/>
        <w:left w:val="nil"/>
        <w:bottom w:val="nil"/>
        <w:right w:val="nil"/>
        <w:between w:val="nil"/>
      </w:pBdr>
      <w:spacing w:line="240" w:lineRule="auto"/>
      <w:jc w:val="center"/>
      <w:rPr>
        <w:rFonts w:ascii="Calibri" w:eastAsia="Calibri" w:hAnsi="Calibri" w:cs="Calibri"/>
        <w:color w:val="000000"/>
        <w:sz w:val="36"/>
        <w:szCs w:val="36"/>
      </w:rPr>
    </w:pPr>
    <w:r w:rsidRPr="00BD3946">
      <w:rPr>
        <w:rFonts w:ascii="Calibri" w:eastAsia="Calibri" w:hAnsi="Calibri" w:cs="Calibri"/>
        <w:color w:val="000000"/>
        <w:sz w:val="24"/>
        <w:szCs w:val="24"/>
      </w:rPr>
      <w:t>Version 2.0. Opdateret december 2023</w:t>
    </w:r>
    <w:r w:rsidRPr="00BD3946">
      <w:rPr>
        <w:rFonts w:ascii="Calibri" w:eastAsia="Calibri" w:hAnsi="Calibri" w:cs="Calibri"/>
        <w:color w:val="000000"/>
        <w:sz w:val="36"/>
        <w:szCs w:val="36"/>
      </w:rPr>
      <w:t xml:space="preserve">  </w:t>
    </w:r>
  </w:p>
  <w:p w:rsidR="00BD3946" w:rsidRDefault="00BD394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7B"/>
    <w:rsid w:val="0011107C"/>
    <w:rsid w:val="004F1E79"/>
    <w:rsid w:val="00533D3C"/>
    <w:rsid w:val="00631888"/>
    <w:rsid w:val="006754E1"/>
    <w:rsid w:val="006E4997"/>
    <w:rsid w:val="007F042A"/>
    <w:rsid w:val="00A43C63"/>
    <w:rsid w:val="00BD3946"/>
    <w:rsid w:val="00CA3F78"/>
    <w:rsid w:val="00CF2C7B"/>
    <w:rsid w:val="00F116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62D54-E217-4A54-9F40-A2E7D0E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2C7B"/>
    <w:pPr>
      <w:spacing w:after="0" w:line="276" w:lineRule="auto"/>
    </w:pPr>
    <w:rPr>
      <w:rFonts w:ascii="Arial" w:eastAsia="Arial"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F2C7B"/>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CF2C7B"/>
  </w:style>
  <w:style w:type="paragraph" w:styleId="Sidefod">
    <w:name w:val="footer"/>
    <w:basedOn w:val="Normal"/>
    <w:link w:val="SidefodTegn"/>
    <w:uiPriority w:val="99"/>
    <w:unhideWhenUsed/>
    <w:rsid w:val="00CF2C7B"/>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CF2C7B"/>
  </w:style>
  <w:style w:type="character" w:styleId="Hyperlink">
    <w:name w:val="Hyperlink"/>
    <w:basedOn w:val="Standardskrifttypeiafsnit"/>
    <w:uiPriority w:val="99"/>
    <w:unhideWhenUsed/>
    <w:rsid w:val="0011107C"/>
    <w:rPr>
      <w:color w:val="0563C1" w:themeColor="hyperlink"/>
      <w:u w:val="single"/>
    </w:rPr>
  </w:style>
  <w:style w:type="character" w:styleId="BesgtLink">
    <w:name w:val="FollowedHyperlink"/>
    <w:basedOn w:val="Standardskrifttypeiafsnit"/>
    <w:uiPriority w:val="99"/>
    <w:semiHidden/>
    <w:unhideWhenUsed/>
    <w:rsid w:val="00111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vmordsforskning.dk/wp-content/uploads/sites/2/2020/01/Det-tavse-raab.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st.dk/-/media/Udgivelser/2007/Publ2007/CFF/Selvmordstruede/Visitation_af_selmordstruede,-d-,pdf.ash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r.dk/fag-og-udvikling/sygeplejersken/arkiv/sygeplejersken-2005-8/sygeplejersken-skal-tale-med-selvmordstruede/" TargetMode="External"/><Relationship Id="rId11" Type="http://schemas.openxmlformats.org/officeDocument/2006/relationships/hyperlink" Target="http://www.mindhelper.d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ivslinien.dk/raadgivning/chatraadgivning" TargetMode="External"/><Relationship Id="rId4" Type="http://schemas.openxmlformats.org/officeDocument/2006/relationships/footnotes" Target="footnotes.xml"/><Relationship Id="rId9" Type="http://schemas.openxmlformats.org/officeDocument/2006/relationships/hyperlink" Target="http://www.skrivdet.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802</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Bojen Aagaard Frandsen</dc:creator>
  <cp:keywords/>
  <dc:description/>
  <cp:lastModifiedBy>Stine Bojen Aagaard Frandsen</cp:lastModifiedBy>
  <cp:revision>5</cp:revision>
  <dcterms:created xsi:type="dcterms:W3CDTF">2023-11-24T12:29:00Z</dcterms:created>
  <dcterms:modified xsi:type="dcterms:W3CDTF">2024-02-19T13:11:00Z</dcterms:modified>
</cp:coreProperties>
</file>